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984B8" w14:textId="7EAA3970" w:rsidR="002341FD" w:rsidRDefault="002341FD" w:rsidP="007A02B1">
      <w:pPr>
        <w:pStyle w:val="Heading1"/>
      </w:pPr>
      <w:r>
        <w:t>Australia–China Agricultural Cooperation Agreement</w:t>
      </w:r>
      <w:r w:rsidR="007A02B1">
        <w:t xml:space="preserve"> </w:t>
      </w:r>
      <w:r>
        <w:t xml:space="preserve">2019 </w:t>
      </w:r>
      <w:r w:rsidR="007A02B1">
        <w:br/>
      </w:r>
      <w:r>
        <w:t xml:space="preserve">Grant Opportunity </w:t>
      </w:r>
      <w:r w:rsidR="007A02B1">
        <w:t>Guidelines</w:t>
      </w: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B1460B" w:rsidRPr="007040EB" w14:paraId="1FB87FCE" w14:textId="77777777" w:rsidTr="007A02B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48256DFD" w14:textId="77777777" w:rsidR="00B1460B" w:rsidRPr="0004098F" w:rsidRDefault="00B1460B" w:rsidP="00624853">
            <w:pPr>
              <w:rPr>
                <w:color w:val="264F90"/>
              </w:rPr>
            </w:pPr>
            <w:r w:rsidRPr="0004098F">
              <w:rPr>
                <w:color w:val="264F90"/>
              </w:rPr>
              <w:t>Opening date:</w:t>
            </w:r>
          </w:p>
        </w:tc>
        <w:tc>
          <w:tcPr>
            <w:tcW w:w="5983" w:type="dxa"/>
          </w:tcPr>
          <w:p w14:paraId="5EF95ED8" w14:textId="37A92B6C" w:rsidR="00B1460B" w:rsidRPr="002341FD" w:rsidRDefault="00BB0544" w:rsidP="002341FD">
            <w:pPr>
              <w:cnfStyle w:val="100000000000" w:firstRow="1" w:lastRow="0" w:firstColumn="0" w:lastColumn="0" w:oddVBand="0" w:evenVBand="0" w:oddHBand="0" w:evenHBand="0" w:firstRowFirstColumn="0" w:firstRowLastColumn="0" w:lastRowFirstColumn="0" w:lastRowLastColumn="0"/>
              <w:rPr>
                <w:b w:val="0"/>
              </w:rPr>
            </w:pPr>
            <w:r>
              <w:rPr>
                <w:b w:val="0"/>
              </w:rPr>
              <w:t>28</w:t>
            </w:r>
            <w:r w:rsidR="004A48AD">
              <w:rPr>
                <w:b w:val="0"/>
              </w:rPr>
              <w:t xml:space="preserve"> March</w:t>
            </w:r>
            <w:r w:rsidR="002341FD" w:rsidRPr="002341FD">
              <w:rPr>
                <w:b w:val="0"/>
              </w:rPr>
              <w:t xml:space="preserve"> 2019</w:t>
            </w:r>
          </w:p>
        </w:tc>
      </w:tr>
      <w:tr w:rsidR="00B1460B" w:rsidRPr="007040EB" w14:paraId="2FD1D5C8" w14:textId="77777777" w:rsidTr="00234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040BB491" w14:textId="77777777" w:rsidR="00B1460B" w:rsidRPr="0004098F" w:rsidRDefault="00B1460B" w:rsidP="00624853">
            <w:pPr>
              <w:rPr>
                <w:color w:val="264F90"/>
              </w:rPr>
            </w:pPr>
            <w:r w:rsidRPr="0004098F">
              <w:rPr>
                <w:color w:val="264F90"/>
              </w:rPr>
              <w:t>Closing date and time:</w:t>
            </w:r>
          </w:p>
        </w:tc>
        <w:tc>
          <w:tcPr>
            <w:tcW w:w="5983" w:type="dxa"/>
            <w:shd w:val="clear" w:color="auto" w:fill="auto"/>
          </w:tcPr>
          <w:p w14:paraId="501AD107" w14:textId="173C7CC4" w:rsidR="00B1460B" w:rsidRPr="002341FD" w:rsidRDefault="00094019" w:rsidP="001D131F">
            <w:pPr>
              <w:cnfStyle w:val="000000100000" w:firstRow="0" w:lastRow="0" w:firstColumn="0" w:lastColumn="0" w:oddVBand="0" w:evenVBand="0" w:oddHBand="1" w:evenHBand="0" w:firstRowFirstColumn="0" w:firstRowLastColumn="0" w:lastRowFirstColumn="0" w:lastRowLastColumn="0"/>
            </w:pPr>
            <w:r>
              <w:t>11</w:t>
            </w:r>
            <w:r w:rsidR="00E5580E">
              <w:t>:</w:t>
            </w:r>
            <w:r w:rsidR="00275919">
              <w:t>00</w:t>
            </w:r>
            <w:r w:rsidR="00712933" w:rsidRPr="002341FD">
              <w:t>PM</w:t>
            </w:r>
            <w:r w:rsidR="00F65C53" w:rsidRPr="002341FD">
              <w:t xml:space="preserve"> </w:t>
            </w:r>
            <w:r w:rsidR="00275919">
              <w:t>AES</w:t>
            </w:r>
            <w:r w:rsidR="00261986" w:rsidRPr="002341FD">
              <w:t>T</w:t>
            </w:r>
            <w:r w:rsidR="00B1460B" w:rsidRPr="002341FD">
              <w:t xml:space="preserve"> on </w:t>
            </w:r>
            <w:r w:rsidR="00BB0544">
              <w:t>30</w:t>
            </w:r>
            <w:r w:rsidR="004A48AD">
              <w:t xml:space="preserve"> April</w:t>
            </w:r>
            <w:r w:rsidR="002341FD" w:rsidRPr="002341FD">
              <w:t xml:space="preserve"> 2019</w:t>
            </w:r>
          </w:p>
        </w:tc>
      </w:tr>
      <w:tr w:rsidR="00B1460B" w:rsidRPr="007040EB" w14:paraId="6DBAF300" w14:textId="77777777" w:rsidTr="002341FD">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0032423" w14:textId="77777777" w:rsidR="00B1460B" w:rsidRPr="0004098F" w:rsidRDefault="00B1460B" w:rsidP="00624853">
            <w:pPr>
              <w:rPr>
                <w:color w:val="264F90"/>
              </w:rPr>
            </w:pPr>
            <w:r w:rsidRPr="0004098F">
              <w:rPr>
                <w:color w:val="264F90"/>
              </w:rPr>
              <w:t>Commonwealth policy entity:</w:t>
            </w:r>
          </w:p>
        </w:tc>
        <w:tc>
          <w:tcPr>
            <w:tcW w:w="5983" w:type="dxa"/>
            <w:shd w:val="clear" w:color="auto" w:fill="auto"/>
          </w:tcPr>
          <w:p w14:paraId="338E1B52" w14:textId="0D30B5A5" w:rsidR="00B1460B" w:rsidRPr="002341FD" w:rsidRDefault="002341FD" w:rsidP="00624853">
            <w:pPr>
              <w:cnfStyle w:val="000000000000" w:firstRow="0" w:lastRow="0" w:firstColumn="0" w:lastColumn="0" w:oddVBand="0" w:evenVBand="0" w:oddHBand="0" w:evenHBand="0" w:firstRowFirstColumn="0" w:firstRowLastColumn="0" w:lastRowFirstColumn="0" w:lastRowLastColumn="0"/>
            </w:pPr>
            <w:r w:rsidRPr="002341FD">
              <w:t>Department of Agriculture and Water Resources</w:t>
            </w:r>
          </w:p>
        </w:tc>
      </w:tr>
      <w:tr w:rsidR="0077121A" w:rsidRPr="007040EB" w14:paraId="0FE5221D" w14:textId="77777777" w:rsidTr="00234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99DC9E0" w14:textId="77777777" w:rsidR="0077121A" w:rsidRPr="0004098F" w:rsidRDefault="0077121A" w:rsidP="0077121A">
            <w:pPr>
              <w:rPr>
                <w:color w:val="264F90"/>
              </w:rPr>
            </w:pPr>
            <w:r>
              <w:rPr>
                <w:color w:val="264F90"/>
              </w:rPr>
              <w:t>Administering e</w:t>
            </w:r>
            <w:r w:rsidRPr="0004098F">
              <w:rPr>
                <w:color w:val="264F90"/>
              </w:rPr>
              <w:t>ntit</w:t>
            </w:r>
            <w:r>
              <w:rPr>
                <w:color w:val="264F90"/>
              </w:rPr>
              <w:t>y</w:t>
            </w:r>
          </w:p>
        </w:tc>
        <w:tc>
          <w:tcPr>
            <w:tcW w:w="5983" w:type="dxa"/>
            <w:shd w:val="clear" w:color="auto" w:fill="auto"/>
          </w:tcPr>
          <w:p w14:paraId="75566ECA" w14:textId="77777777" w:rsidR="0077121A" w:rsidRDefault="006F64A3" w:rsidP="0077121A">
            <w:pPr>
              <w:cnfStyle w:val="000000100000" w:firstRow="0" w:lastRow="0" w:firstColumn="0" w:lastColumn="0" w:oddVBand="0" w:evenVBand="0" w:oddHBand="1" w:evenHBand="0" w:firstRowFirstColumn="0" w:firstRowLastColumn="0" w:lastRowFirstColumn="0" w:lastRowLastColumn="0"/>
            </w:pPr>
            <w:r>
              <w:t>Community Grants Hub</w:t>
            </w:r>
          </w:p>
        </w:tc>
      </w:tr>
      <w:tr w:rsidR="0077121A" w:rsidRPr="007040EB" w14:paraId="71F72B1A" w14:textId="77777777" w:rsidTr="002341FD">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645A6735" w14:textId="77777777" w:rsidR="0077121A" w:rsidRPr="0004098F" w:rsidRDefault="0077121A" w:rsidP="0077121A">
            <w:pPr>
              <w:rPr>
                <w:color w:val="264F90"/>
              </w:rPr>
            </w:pPr>
            <w:r w:rsidRPr="0004098F">
              <w:rPr>
                <w:color w:val="264F90"/>
              </w:rPr>
              <w:t>Enquiries:</w:t>
            </w:r>
          </w:p>
        </w:tc>
        <w:tc>
          <w:tcPr>
            <w:tcW w:w="5983" w:type="dxa"/>
            <w:shd w:val="clear" w:color="auto" w:fill="auto"/>
          </w:tcPr>
          <w:p w14:paraId="7B3650B0" w14:textId="77777777" w:rsidR="006F64A3" w:rsidRDefault="0077121A" w:rsidP="0077121A">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14:paraId="6DC27A7A" w14:textId="77777777" w:rsidR="006F64A3" w:rsidRDefault="006F64A3" w:rsidP="0077121A">
            <w:pPr>
              <w:cnfStyle w:val="000000000000" w:firstRow="0" w:lastRow="0" w:firstColumn="0" w:lastColumn="0" w:oddVBand="0" w:evenVBand="0" w:oddHBand="0" w:evenHBand="0" w:firstRowFirstColumn="0" w:firstRowLastColumn="0" w:lastRowFirstColumn="0" w:lastRowLastColumn="0"/>
            </w:pPr>
            <w:r>
              <w:t>Community Grants Hub</w:t>
            </w:r>
          </w:p>
          <w:p w14:paraId="58E194FA" w14:textId="5D1B2C28" w:rsidR="006F64A3" w:rsidRDefault="006F64A3" w:rsidP="0077121A">
            <w:pPr>
              <w:cnfStyle w:val="000000000000" w:firstRow="0" w:lastRow="0" w:firstColumn="0" w:lastColumn="0" w:oddVBand="0" w:evenVBand="0" w:oddHBand="0" w:evenHBand="0" w:firstRowFirstColumn="0" w:firstRowLastColumn="0" w:lastRowFirstColumn="0" w:lastRowLastColumn="0"/>
            </w:pPr>
            <w:r>
              <w:t>Phone 1800 020 283</w:t>
            </w:r>
          </w:p>
          <w:p w14:paraId="611D21FF" w14:textId="77365DF5" w:rsidR="0077121A" w:rsidRPr="00F65C53" w:rsidRDefault="006F64A3" w:rsidP="0077121A">
            <w:pPr>
              <w:cnfStyle w:val="000000000000" w:firstRow="0" w:lastRow="0" w:firstColumn="0" w:lastColumn="0" w:oddVBand="0" w:evenVBand="0" w:oddHBand="0" w:evenHBand="0" w:firstRowFirstColumn="0" w:firstRowLastColumn="0" w:lastRowFirstColumn="0" w:lastRowLastColumn="0"/>
            </w:pPr>
            <w:r>
              <w:t xml:space="preserve">Email </w:t>
            </w:r>
            <w:hyperlink r:id="rId13" w:history="1">
              <w:r w:rsidRPr="00D13426">
                <w:rPr>
                  <w:rStyle w:val="Hyperlink"/>
                </w:rPr>
                <w:t>support@communitygrants.gov.au</w:t>
              </w:r>
            </w:hyperlink>
          </w:p>
          <w:p w14:paraId="35AE120C" w14:textId="0F2359C3" w:rsidR="0077121A" w:rsidRPr="00F65C53" w:rsidRDefault="0077121A" w:rsidP="00A33E64">
            <w:pPr>
              <w:cnfStyle w:val="000000000000" w:firstRow="0" w:lastRow="0" w:firstColumn="0" w:lastColumn="0" w:oddVBand="0" w:evenVBand="0" w:oddHBand="0" w:evenHBand="0" w:firstRowFirstColumn="0" w:firstRowLastColumn="0" w:lastRowFirstColumn="0" w:lastRowLastColumn="0"/>
            </w:pPr>
            <w:r w:rsidRPr="00F65C53">
              <w:t>Questio</w:t>
            </w:r>
            <w:r w:rsidR="00E5580E">
              <w:t xml:space="preserve">ns should be sent no later than 5:00PM AEST on </w:t>
            </w:r>
            <w:r w:rsidR="00E5580E">
              <w:br/>
            </w:r>
            <w:r w:rsidR="00BB0544">
              <w:t>2</w:t>
            </w:r>
            <w:r w:rsidR="00A33E64">
              <w:t>6</w:t>
            </w:r>
            <w:r w:rsidR="00E5580E">
              <w:t xml:space="preserve"> April 2019</w:t>
            </w:r>
          </w:p>
        </w:tc>
      </w:tr>
      <w:tr w:rsidR="0077121A" w:rsidRPr="007040EB" w14:paraId="6B72768C" w14:textId="77777777" w:rsidTr="00234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23D6EFF" w14:textId="77777777" w:rsidR="0077121A" w:rsidRPr="0004098F" w:rsidRDefault="0077121A" w:rsidP="0077121A">
            <w:pPr>
              <w:rPr>
                <w:color w:val="264F90"/>
              </w:rPr>
            </w:pPr>
            <w:r w:rsidRPr="0004098F">
              <w:rPr>
                <w:color w:val="264F90"/>
              </w:rPr>
              <w:t>Date guidelines released:</w:t>
            </w:r>
          </w:p>
        </w:tc>
        <w:tc>
          <w:tcPr>
            <w:tcW w:w="5983" w:type="dxa"/>
            <w:shd w:val="clear" w:color="auto" w:fill="auto"/>
          </w:tcPr>
          <w:p w14:paraId="79D7EB80" w14:textId="25C86102" w:rsidR="0077121A" w:rsidRPr="002341FD" w:rsidRDefault="00BB0544" w:rsidP="003D2408">
            <w:pPr>
              <w:cnfStyle w:val="000000100000" w:firstRow="0" w:lastRow="0" w:firstColumn="0" w:lastColumn="0" w:oddVBand="0" w:evenVBand="0" w:oddHBand="1" w:evenHBand="0" w:firstRowFirstColumn="0" w:firstRowLastColumn="0" w:lastRowFirstColumn="0" w:lastRowLastColumn="0"/>
            </w:pPr>
            <w:r>
              <w:t>28</w:t>
            </w:r>
            <w:r w:rsidR="004A48AD">
              <w:t xml:space="preserve"> March</w:t>
            </w:r>
            <w:r w:rsidR="002341FD" w:rsidRPr="002341FD">
              <w:t xml:space="preserve"> 2019</w:t>
            </w:r>
          </w:p>
        </w:tc>
      </w:tr>
      <w:tr w:rsidR="0077121A" w14:paraId="0AED851E" w14:textId="77777777" w:rsidTr="002341FD">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13ACC2D" w14:textId="77777777" w:rsidR="0077121A" w:rsidRPr="0004098F" w:rsidRDefault="0077121A" w:rsidP="0077121A">
            <w:pPr>
              <w:rPr>
                <w:color w:val="264F90"/>
              </w:rPr>
            </w:pPr>
            <w:r w:rsidRPr="0004098F">
              <w:rPr>
                <w:color w:val="264F90"/>
              </w:rPr>
              <w:t>Type of grant opportunity:</w:t>
            </w:r>
          </w:p>
        </w:tc>
        <w:tc>
          <w:tcPr>
            <w:tcW w:w="5983" w:type="dxa"/>
            <w:shd w:val="clear" w:color="auto" w:fill="auto"/>
          </w:tcPr>
          <w:p w14:paraId="67B7A2CD" w14:textId="2D0F23E6" w:rsidR="0077121A" w:rsidRPr="002341FD" w:rsidRDefault="0077121A" w:rsidP="002341FD">
            <w:pPr>
              <w:cnfStyle w:val="000000000000" w:firstRow="0" w:lastRow="0" w:firstColumn="0" w:lastColumn="0" w:oddVBand="0" w:evenVBand="0" w:oddHBand="0" w:evenHBand="0" w:firstRowFirstColumn="0" w:firstRowLastColumn="0" w:lastRowFirstColumn="0" w:lastRowLastColumn="0"/>
            </w:pPr>
            <w:r w:rsidRPr="002341FD">
              <w:t>Open competitive</w:t>
            </w:r>
          </w:p>
        </w:tc>
      </w:tr>
    </w:tbl>
    <w:p w14:paraId="56B46326" w14:textId="77777777" w:rsidR="00FC5223" w:rsidRDefault="00FC5223" w:rsidP="00077C3D"/>
    <w:p w14:paraId="614C7D19" w14:textId="77777777" w:rsidR="00FC5223" w:rsidRDefault="00FC5223">
      <w:pPr>
        <w:spacing w:before="0" w:after="0" w:line="240" w:lineRule="auto"/>
      </w:pPr>
      <w:r>
        <w:br w:type="page"/>
      </w:r>
    </w:p>
    <w:p w14:paraId="5A8B79BE" w14:textId="77777777" w:rsidR="00227D98" w:rsidRDefault="00E31F9B" w:rsidP="007A02B1">
      <w:pPr>
        <w:pStyle w:val="TOCHeading"/>
      </w:pPr>
      <w:r>
        <w:lastRenderedPageBreak/>
        <w:t>Contents</w:t>
      </w:r>
    </w:p>
    <w:p w14:paraId="674F148E" w14:textId="28FD946F" w:rsidR="00BF1897"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BF1897">
        <w:rPr>
          <w:noProof/>
        </w:rPr>
        <w:t>1.</w:t>
      </w:r>
      <w:r w:rsidR="00BF1897">
        <w:rPr>
          <w:rFonts w:asciiTheme="minorHAnsi" w:eastAsiaTheme="minorEastAsia" w:hAnsiTheme="minorHAnsi" w:cstheme="minorBidi"/>
          <w:b w:val="0"/>
          <w:noProof/>
          <w:sz w:val="22"/>
          <w:lang w:val="en-AU" w:eastAsia="en-AU"/>
        </w:rPr>
        <w:tab/>
      </w:r>
      <w:r w:rsidR="00BF1897">
        <w:rPr>
          <w:noProof/>
        </w:rPr>
        <w:t>Australia–China Agricultural Cooperation Agreement (ACACA) grant opportunity processes</w:t>
      </w:r>
      <w:r w:rsidR="00BF1897">
        <w:rPr>
          <w:noProof/>
        </w:rPr>
        <w:tab/>
      </w:r>
      <w:r w:rsidR="00BF1897">
        <w:rPr>
          <w:noProof/>
        </w:rPr>
        <w:fldChar w:fldCharType="begin"/>
      </w:r>
      <w:r w:rsidR="00BF1897">
        <w:rPr>
          <w:noProof/>
        </w:rPr>
        <w:instrText xml:space="preserve"> PAGEREF _Toc4513582 \h </w:instrText>
      </w:r>
      <w:r w:rsidR="00BF1897">
        <w:rPr>
          <w:noProof/>
        </w:rPr>
      </w:r>
      <w:r w:rsidR="00BF1897">
        <w:rPr>
          <w:noProof/>
        </w:rPr>
        <w:fldChar w:fldCharType="separate"/>
      </w:r>
      <w:r w:rsidR="00BF1897">
        <w:rPr>
          <w:noProof/>
        </w:rPr>
        <w:t>4</w:t>
      </w:r>
      <w:r w:rsidR="00BF1897">
        <w:rPr>
          <w:noProof/>
        </w:rPr>
        <w:fldChar w:fldCharType="end"/>
      </w:r>
    </w:p>
    <w:p w14:paraId="5FD46F9D" w14:textId="5AE4003D" w:rsidR="00BF1897" w:rsidRDefault="00BF1897">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_Toc4513583 \h </w:instrText>
      </w:r>
      <w:r>
        <w:rPr>
          <w:noProof/>
        </w:rPr>
      </w:r>
      <w:r>
        <w:rPr>
          <w:noProof/>
        </w:rPr>
        <w:fldChar w:fldCharType="separate"/>
      </w:r>
      <w:r>
        <w:rPr>
          <w:noProof/>
        </w:rPr>
        <w:t>5</w:t>
      </w:r>
      <w:r>
        <w:rPr>
          <w:noProof/>
        </w:rPr>
        <w:fldChar w:fldCharType="end"/>
      </w:r>
    </w:p>
    <w:p w14:paraId="73CAC6AE" w14:textId="483817F3" w:rsidR="00BF1897" w:rsidRDefault="00BF1897">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_Toc4513584 \h </w:instrText>
      </w:r>
      <w:r>
        <w:rPr>
          <w:noProof/>
        </w:rPr>
      </w:r>
      <w:r>
        <w:rPr>
          <w:noProof/>
        </w:rPr>
        <w:fldChar w:fldCharType="separate"/>
      </w:r>
      <w:r>
        <w:rPr>
          <w:noProof/>
        </w:rPr>
        <w:t>5</w:t>
      </w:r>
      <w:r>
        <w:rPr>
          <w:noProof/>
        </w:rPr>
        <w:fldChar w:fldCharType="end"/>
      </w:r>
    </w:p>
    <w:p w14:paraId="4534E996" w14:textId="5AE2D703" w:rsidR="00BF1897" w:rsidRDefault="00BF1897">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About the ACACA 2019 grant opportunity</w:t>
      </w:r>
      <w:r>
        <w:rPr>
          <w:noProof/>
        </w:rPr>
        <w:tab/>
      </w:r>
      <w:r>
        <w:rPr>
          <w:noProof/>
        </w:rPr>
        <w:fldChar w:fldCharType="begin"/>
      </w:r>
      <w:r>
        <w:rPr>
          <w:noProof/>
        </w:rPr>
        <w:instrText xml:space="preserve"> PAGEREF _Toc4513585 \h </w:instrText>
      </w:r>
      <w:r>
        <w:rPr>
          <w:noProof/>
        </w:rPr>
      </w:r>
      <w:r>
        <w:rPr>
          <w:noProof/>
        </w:rPr>
        <w:fldChar w:fldCharType="separate"/>
      </w:r>
      <w:r>
        <w:rPr>
          <w:noProof/>
        </w:rPr>
        <w:t>6</w:t>
      </w:r>
      <w:r>
        <w:rPr>
          <w:noProof/>
        </w:rPr>
        <w:fldChar w:fldCharType="end"/>
      </w:r>
    </w:p>
    <w:p w14:paraId="19F1FA62" w14:textId="081323AD" w:rsidR="00BF1897" w:rsidRDefault="00BF1897">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_Toc4513586 \h </w:instrText>
      </w:r>
      <w:r>
        <w:rPr>
          <w:noProof/>
        </w:rPr>
      </w:r>
      <w:r>
        <w:rPr>
          <w:noProof/>
        </w:rPr>
        <w:fldChar w:fldCharType="separate"/>
      </w:r>
      <w:r>
        <w:rPr>
          <w:noProof/>
        </w:rPr>
        <w:t>6</w:t>
      </w:r>
      <w:r>
        <w:rPr>
          <w:noProof/>
        </w:rPr>
        <w:fldChar w:fldCharType="end"/>
      </w:r>
    </w:p>
    <w:p w14:paraId="731F41BD" w14:textId="730F1999" w:rsidR="00BF1897" w:rsidRDefault="00BF1897">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_Toc4513587 \h </w:instrText>
      </w:r>
      <w:r>
        <w:rPr>
          <w:noProof/>
        </w:rPr>
      </w:r>
      <w:r>
        <w:rPr>
          <w:noProof/>
        </w:rPr>
        <w:fldChar w:fldCharType="separate"/>
      </w:r>
      <w:r>
        <w:rPr>
          <w:noProof/>
        </w:rPr>
        <w:t>6</w:t>
      </w:r>
      <w:r>
        <w:rPr>
          <w:noProof/>
        </w:rPr>
        <w:fldChar w:fldCharType="end"/>
      </w:r>
    </w:p>
    <w:p w14:paraId="1129DC16" w14:textId="5D0B5872" w:rsidR="00BF1897" w:rsidRDefault="00BF1897">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_Toc4513588 \h </w:instrText>
      </w:r>
      <w:r>
        <w:rPr>
          <w:noProof/>
        </w:rPr>
      </w:r>
      <w:r>
        <w:rPr>
          <w:noProof/>
        </w:rPr>
        <w:fldChar w:fldCharType="separate"/>
      </w:r>
      <w:r>
        <w:rPr>
          <w:noProof/>
        </w:rPr>
        <w:t>6</w:t>
      </w:r>
      <w:r>
        <w:rPr>
          <w:noProof/>
        </w:rPr>
        <w:fldChar w:fldCharType="end"/>
      </w:r>
    </w:p>
    <w:p w14:paraId="0DECE52D" w14:textId="01243C7A" w:rsidR="00BF1897" w:rsidRDefault="00BF1897">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_Toc4513589 \h </w:instrText>
      </w:r>
      <w:r>
        <w:rPr>
          <w:noProof/>
        </w:rPr>
      </w:r>
      <w:r>
        <w:rPr>
          <w:noProof/>
        </w:rPr>
        <w:fldChar w:fldCharType="separate"/>
      </w:r>
      <w:r>
        <w:rPr>
          <w:noProof/>
        </w:rPr>
        <w:t>7</w:t>
      </w:r>
      <w:r>
        <w:rPr>
          <w:noProof/>
        </w:rPr>
        <w:fldChar w:fldCharType="end"/>
      </w:r>
    </w:p>
    <w:p w14:paraId="5420B721" w14:textId="4200032C" w:rsidR="00BF1897" w:rsidRDefault="00BF1897">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_Toc4513590 \h </w:instrText>
      </w:r>
      <w:r>
        <w:rPr>
          <w:noProof/>
        </w:rPr>
      </w:r>
      <w:r>
        <w:rPr>
          <w:noProof/>
        </w:rPr>
        <w:fldChar w:fldCharType="separate"/>
      </w:r>
      <w:r>
        <w:rPr>
          <w:noProof/>
        </w:rPr>
        <w:t>7</w:t>
      </w:r>
      <w:r>
        <w:rPr>
          <w:noProof/>
        </w:rPr>
        <w:fldChar w:fldCharType="end"/>
      </w:r>
    </w:p>
    <w:p w14:paraId="061E4748" w14:textId="76CF487B" w:rsidR="00BF1897" w:rsidRDefault="00BF1897">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Additional eligibility requirements</w:t>
      </w:r>
      <w:r>
        <w:rPr>
          <w:noProof/>
        </w:rPr>
        <w:tab/>
      </w:r>
      <w:r>
        <w:rPr>
          <w:noProof/>
        </w:rPr>
        <w:fldChar w:fldCharType="begin"/>
      </w:r>
      <w:r>
        <w:rPr>
          <w:noProof/>
        </w:rPr>
        <w:instrText xml:space="preserve"> PAGEREF _Toc4513591 \h </w:instrText>
      </w:r>
      <w:r>
        <w:rPr>
          <w:noProof/>
        </w:rPr>
      </w:r>
      <w:r>
        <w:rPr>
          <w:noProof/>
        </w:rPr>
        <w:fldChar w:fldCharType="separate"/>
      </w:r>
      <w:r>
        <w:rPr>
          <w:noProof/>
        </w:rPr>
        <w:t>7</w:t>
      </w:r>
      <w:r>
        <w:rPr>
          <w:noProof/>
        </w:rPr>
        <w:fldChar w:fldCharType="end"/>
      </w:r>
    </w:p>
    <w:p w14:paraId="52A143E9" w14:textId="481E59C0" w:rsidR="00BF1897" w:rsidRDefault="00BF1897">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_Toc4513592 \h </w:instrText>
      </w:r>
      <w:r>
        <w:rPr>
          <w:noProof/>
        </w:rPr>
      </w:r>
      <w:r>
        <w:rPr>
          <w:noProof/>
        </w:rPr>
        <w:fldChar w:fldCharType="separate"/>
      </w:r>
      <w:r>
        <w:rPr>
          <w:noProof/>
        </w:rPr>
        <w:t>7</w:t>
      </w:r>
      <w:r>
        <w:rPr>
          <w:noProof/>
        </w:rPr>
        <w:fldChar w:fldCharType="end"/>
      </w:r>
    </w:p>
    <w:p w14:paraId="0FB728AD" w14:textId="720FE195" w:rsidR="00BF1897" w:rsidRDefault="00BF1897">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_Toc4513593 \h </w:instrText>
      </w:r>
      <w:r>
        <w:rPr>
          <w:noProof/>
        </w:rPr>
      </w:r>
      <w:r>
        <w:rPr>
          <w:noProof/>
        </w:rPr>
        <w:fldChar w:fldCharType="separate"/>
      </w:r>
      <w:r>
        <w:rPr>
          <w:noProof/>
        </w:rPr>
        <w:t>8</w:t>
      </w:r>
      <w:r>
        <w:rPr>
          <w:noProof/>
        </w:rPr>
        <w:fldChar w:fldCharType="end"/>
      </w:r>
    </w:p>
    <w:p w14:paraId="00A01EF6" w14:textId="7B476014" w:rsidR="00BF1897" w:rsidRDefault="00BF1897">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_Toc4513594 \h </w:instrText>
      </w:r>
      <w:r>
        <w:rPr>
          <w:noProof/>
        </w:rPr>
      </w:r>
      <w:r>
        <w:rPr>
          <w:noProof/>
        </w:rPr>
        <w:fldChar w:fldCharType="separate"/>
      </w:r>
      <w:r>
        <w:rPr>
          <w:noProof/>
        </w:rPr>
        <w:t>8</w:t>
      </w:r>
      <w:r>
        <w:rPr>
          <w:noProof/>
        </w:rPr>
        <w:fldChar w:fldCharType="end"/>
      </w:r>
    </w:p>
    <w:p w14:paraId="19D079FE" w14:textId="0D48FEB3" w:rsidR="00BF1897" w:rsidRDefault="00BF1897">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_Toc4513595 \h </w:instrText>
      </w:r>
      <w:r>
        <w:rPr>
          <w:noProof/>
        </w:rPr>
      </w:r>
      <w:r>
        <w:rPr>
          <w:noProof/>
        </w:rPr>
        <w:fldChar w:fldCharType="separate"/>
      </w:r>
      <w:r>
        <w:rPr>
          <w:noProof/>
        </w:rPr>
        <w:t>9</w:t>
      </w:r>
      <w:r>
        <w:rPr>
          <w:noProof/>
        </w:rPr>
        <w:fldChar w:fldCharType="end"/>
      </w:r>
    </w:p>
    <w:p w14:paraId="6DE4C8B5" w14:textId="741DF71F" w:rsidR="00BF1897" w:rsidRDefault="00BF1897">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_Toc4513596 \h </w:instrText>
      </w:r>
      <w:r>
        <w:rPr>
          <w:noProof/>
        </w:rPr>
      </w:r>
      <w:r>
        <w:rPr>
          <w:noProof/>
        </w:rPr>
        <w:fldChar w:fldCharType="separate"/>
      </w:r>
      <w:r>
        <w:rPr>
          <w:noProof/>
        </w:rPr>
        <w:t>9</w:t>
      </w:r>
      <w:r>
        <w:rPr>
          <w:noProof/>
        </w:rPr>
        <w:fldChar w:fldCharType="end"/>
      </w:r>
    </w:p>
    <w:p w14:paraId="7CF4BF60" w14:textId="7A9C9BD4" w:rsidR="00BF1897" w:rsidRDefault="00BF1897">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_Toc4513597 \h </w:instrText>
      </w:r>
      <w:r>
        <w:rPr>
          <w:noProof/>
        </w:rPr>
      </w:r>
      <w:r>
        <w:rPr>
          <w:noProof/>
        </w:rPr>
        <w:fldChar w:fldCharType="separate"/>
      </w:r>
      <w:r>
        <w:rPr>
          <w:noProof/>
        </w:rPr>
        <w:t>10</w:t>
      </w:r>
      <w:r>
        <w:rPr>
          <w:noProof/>
        </w:rPr>
        <w:fldChar w:fldCharType="end"/>
      </w:r>
    </w:p>
    <w:p w14:paraId="545EB298" w14:textId="22F9B9AE" w:rsidR="00BF1897" w:rsidRDefault="00BF1897">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_Toc4513598 \h </w:instrText>
      </w:r>
      <w:r>
        <w:rPr>
          <w:noProof/>
        </w:rPr>
      </w:r>
      <w:r>
        <w:rPr>
          <w:noProof/>
        </w:rPr>
        <w:fldChar w:fldCharType="separate"/>
      </w:r>
      <w:r>
        <w:rPr>
          <w:noProof/>
        </w:rPr>
        <w:t>11</w:t>
      </w:r>
      <w:r>
        <w:rPr>
          <w:noProof/>
        </w:rPr>
        <w:fldChar w:fldCharType="end"/>
      </w:r>
    </w:p>
    <w:p w14:paraId="4FF660A3" w14:textId="3ECE35E4" w:rsidR="00BF1897" w:rsidRDefault="00BF1897">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_Toc4513599 \h </w:instrText>
      </w:r>
      <w:r>
        <w:rPr>
          <w:noProof/>
        </w:rPr>
      </w:r>
      <w:r>
        <w:rPr>
          <w:noProof/>
        </w:rPr>
        <w:fldChar w:fldCharType="separate"/>
      </w:r>
      <w:r>
        <w:rPr>
          <w:noProof/>
        </w:rPr>
        <w:t>12</w:t>
      </w:r>
      <w:r>
        <w:rPr>
          <w:noProof/>
        </w:rPr>
        <w:fldChar w:fldCharType="end"/>
      </w:r>
    </w:p>
    <w:p w14:paraId="39E62AE0" w14:textId="64DFCD24" w:rsidR="00BF1897" w:rsidRDefault="00BF1897">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_Toc4513600 \h </w:instrText>
      </w:r>
      <w:r>
        <w:rPr>
          <w:noProof/>
        </w:rPr>
      </w:r>
      <w:r>
        <w:rPr>
          <w:noProof/>
        </w:rPr>
        <w:fldChar w:fldCharType="separate"/>
      </w:r>
      <w:r>
        <w:rPr>
          <w:noProof/>
        </w:rPr>
        <w:t>12</w:t>
      </w:r>
      <w:r>
        <w:rPr>
          <w:noProof/>
        </w:rPr>
        <w:fldChar w:fldCharType="end"/>
      </w:r>
    </w:p>
    <w:p w14:paraId="4E07AF29" w14:textId="1BA43470" w:rsidR="00BF1897" w:rsidRDefault="00BF1897">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_Toc4513601 \h </w:instrText>
      </w:r>
      <w:r>
        <w:rPr>
          <w:noProof/>
        </w:rPr>
      </w:r>
      <w:r>
        <w:rPr>
          <w:noProof/>
        </w:rPr>
        <w:fldChar w:fldCharType="separate"/>
      </w:r>
      <w:r>
        <w:rPr>
          <w:noProof/>
        </w:rPr>
        <w:t>13</w:t>
      </w:r>
      <w:r>
        <w:rPr>
          <w:noProof/>
        </w:rPr>
        <w:fldChar w:fldCharType="end"/>
      </w:r>
    </w:p>
    <w:p w14:paraId="17D7A54B" w14:textId="3DBF97F7" w:rsidR="00BF1897" w:rsidRDefault="00BF1897">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_Toc4513602 \h </w:instrText>
      </w:r>
      <w:r>
        <w:rPr>
          <w:noProof/>
        </w:rPr>
      </w:r>
      <w:r>
        <w:rPr>
          <w:noProof/>
        </w:rPr>
        <w:fldChar w:fldCharType="separate"/>
      </w:r>
      <w:r>
        <w:rPr>
          <w:noProof/>
        </w:rPr>
        <w:t>13</w:t>
      </w:r>
      <w:r>
        <w:rPr>
          <w:noProof/>
        </w:rPr>
        <w:fldChar w:fldCharType="end"/>
      </w:r>
    </w:p>
    <w:p w14:paraId="46ECE937" w14:textId="39670528" w:rsidR="00BF1897" w:rsidRDefault="00BF1897">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_Toc4513603 \h </w:instrText>
      </w:r>
      <w:r>
        <w:rPr>
          <w:noProof/>
        </w:rPr>
      </w:r>
      <w:r>
        <w:rPr>
          <w:noProof/>
        </w:rPr>
        <w:fldChar w:fldCharType="separate"/>
      </w:r>
      <w:r>
        <w:rPr>
          <w:noProof/>
        </w:rPr>
        <w:t>13</w:t>
      </w:r>
      <w:r>
        <w:rPr>
          <w:noProof/>
        </w:rPr>
        <w:fldChar w:fldCharType="end"/>
      </w:r>
    </w:p>
    <w:p w14:paraId="09BBBAF3" w14:textId="61F5B975" w:rsidR="00BF1897" w:rsidRDefault="00BF1897">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_Toc4513604 \h </w:instrText>
      </w:r>
      <w:r>
        <w:rPr>
          <w:noProof/>
        </w:rPr>
      </w:r>
      <w:r>
        <w:rPr>
          <w:noProof/>
        </w:rPr>
        <w:fldChar w:fldCharType="separate"/>
      </w:r>
      <w:r>
        <w:rPr>
          <w:noProof/>
        </w:rPr>
        <w:t>15</w:t>
      </w:r>
      <w:r>
        <w:rPr>
          <w:noProof/>
        </w:rPr>
        <w:fldChar w:fldCharType="end"/>
      </w:r>
    </w:p>
    <w:p w14:paraId="01FFB933" w14:textId="294411EE" w:rsidR="00BF1897" w:rsidRDefault="00BF1897">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_Toc4513605 \h </w:instrText>
      </w:r>
      <w:r>
        <w:rPr>
          <w:noProof/>
        </w:rPr>
      </w:r>
      <w:r>
        <w:rPr>
          <w:noProof/>
        </w:rPr>
        <w:fldChar w:fldCharType="separate"/>
      </w:r>
      <w:r>
        <w:rPr>
          <w:noProof/>
        </w:rPr>
        <w:t>15</w:t>
      </w:r>
      <w:r>
        <w:rPr>
          <w:noProof/>
        </w:rPr>
        <w:fldChar w:fldCharType="end"/>
      </w:r>
    </w:p>
    <w:p w14:paraId="4A70807D" w14:textId="104E8B0D" w:rsidR="00BF1897" w:rsidRDefault="00BF1897">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_Toc4513606 \h </w:instrText>
      </w:r>
      <w:r>
        <w:rPr>
          <w:noProof/>
        </w:rPr>
      </w:r>
      <w:r>
        <w:rPr>
          <w:noProof/>
        </w:rPr>
        <w:fldChar w:fldCharType="separate"/>
      </w:r>
      <w:r>
        <w:rPr>
          <w:noProof/>
        </w:rPr>
        <w:t>16</w:t>
      </w:r>
      <w:r>
        <w:rPr>
          <w:noProof/>
        </w:rPr>
        <w:fldChar w:fldCharType="end"/>
      </w:r>
    </w:p>
    <w:p w14:paraId="58FE26A2" w14:textId="30A5C279" w:rsidR="00BF1897" w:rsidRDefault="00BF1897">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_Toc4513607 \h </w:instrText>
      </w:r>
      <w:r>
        <w:rPr>
          <w:noProof/>
        </w:rPr>
      </w:r>
      <w:r>
        <w:rPr>
          <w:noProof/>
        </w:rPr>
        <w:fldChar w:fldCharType="separate"/>
      </w:r>
      <w:r>
        <w:rPr>
          <w:noProof/>
        </w:rPr>
        <w:t>16</w:t>
      </w:r>
      <w:r>
        <w:rPr>
          <w:noProof/>
        </w:rPr>
        <w:fldChar w:fldCharType="end"/>
      </w:r>
    </w:p>
    <w:p w14:paraId="291D02EC" w14:textId="17F1B8BA" w:rsidR="00BF1897" w:rsidRDefault="00BF1897">
      <w:pPr>
        <w:pStyle w:val="TOC3"/>
        <w:rPr>
          <w:rFonts w:asciiTheme="minorHAnsi" w:eastAsiaTheme="minorEastAsia" w:hAnsiTheme="minorHAnsi" w:cstheme="minorBidi"/>
          <w:noProof/>
          <w:sz w:val="22"/>
          <w:lang w:val="en-AU" w:eastAsia="en-AU"/>
        </w:rPr>
      </w:pPr>
      <w:r>
        <w:rPr>
          <w:noProof/>
        </w:rPr>
        <w:t>9.2</w:t>
      </w:r>
      <w:r>
        <w:rPr>
          <w:rFonts w:asciiTheme="minorHAnsi" w:eastAsiaTheme="minorEastAsia" w:hAnsiTheme="minorHAnsi" w:cstheme="minorBidi"/>
          <w:noProof/>
          <w:sz w:val="22"/>
          <w:lang w:val="en-AU" w:eastAsia="en-AU"/>
        </w:rPr>
        <w:tab/>
      </w:r>
      <w:r>
        <w:rPr>
          <w:noProof/>
        </w:rPr>
        <w:t>Further grant opportunities</w:t>
      </w:r>
      <w:r>
        <w:rPr>
          <w:noProof/>
        </w:rPr>
        <w:tab/>
      </w:r>
      <w:r>
        <w:rPr>
          <w:noProof/>
        </w:rPr>
        <w:fldChar w:fldCharType="begin"/>
      </w:r>
      <w:r>
        <w:rPr>
          <w:noProof/>
        </w:rPr>
        <w:instrText xml:space="preserve"> PAGEREF _Toc4513608 \h </w:instrText>
      </w:r>
      <w:r>
        <w:rPr>
          <w:noProof/>
        </w:rPr>
      </w:r>
      <w:r>
        <w:rPr>
          <w:noProof/>
        </w:rPr>
        <w:fldChar w:fldCharType="separate"/>
      </w:r>
      <w:r>
        <w:rPr>
          <w:noProof/>
        </w:rPr>
        <w:t>16</w:t>
      </w:r>
      <w:r>
        <w:rPr>
          <w:noProof/>
        </w:rPr>
        <w:fldChar w:fldCharType="end"/>
      </w:r>
    </w:p>
    <w:p w14:paraId="5905EB0E" w14:textId="60F50DB1" w:rsidR="00BF1897" w:rsidRDefault="00BF1897">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_Toc4513609 \h </w:instrText>
      </w:r>
      <w:r>
        <w:rPr>
          <w:noProof/>
        </w:rPr>
      </w:r>
      <w:r>
        <w:rPr>
          <w:noProof/>
        </w:rPr>
        <w:fldChar w:fldCharType="separate"/>
      </w:r>
      <w:r>
        <w:rPr>
          <w:noProof/>
        </w:rPr>
        <w:t>16</w:t>
      </w:r>
      <w:r>
        <w:rPr>
          <w:noProof/>
        </w:rPr>
        <w:fldChar w:fldCharType="end"/>
      </w:r>
    </w:p>
    <w:p w14:paraId="53175153" w14:textId="287BF30D" w:rsidR="00BF1897" w:rsidRDefault="00BF1897">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_Toc4513610 \h </w:instrText>
      </w:r>
      <w:r>
        <w:rPr>
          <w:noProof/>
        </w:rPr>
      </w:r>
      <w:r>
        <w:rPr>
          <w:noProof/>
        </w:rPr>
        <w:fldChar w:fldCharType="separate"/>
      </w:r>
      <w:r>
        <w:rPr>
          <w:noProof/>
        </w:rPr>
        <w:t>16</w:t>
      </w:r>
      <w:r>
        <w:rPr>
          <w:noProof/>
        </w:rPr>
        <w:fldChar w:fldCharType="end"/>
      </w:r>
    </w:p>
    <w:p w14:paraId="4097C3CE" w14:textId="4280BC6C" w:rsidR="00BF1897" w:rsidRDefault="00BF1897">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_Toc4513611 \h </w:instrText>
      </w:r>
      <w:r>
        <w:rPr>
          <w:noProof/>
        </w:rPr>
      </w:r>
      <w:r>
        <w:rPr>
          <w:noProof/>
        </w:rPr>
        <w:fldChar w:fldCharType="separate"/>
      </w:r>
      <w:r>
        <w:rPr>
          <w:noProof/>
        </w:rPr>
        <w:t>16</w:t>
      </w:r>
      <w:r>
        <w:rPr>
          <w:noProof/>
        </w:rPr>
        <w:fldChar w:fldCharType="end"/>
      </w:r>
    </w:p>
    <w:p w14:paraId="193F89D5" w14:textId="1199DEE8" w:rsidR="00BF1897" w:rsidRDefault="00BF1897">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sidR="007A02B1">
        <w:rPr>
          <w:noProof/>
        </w:rPr>
        <w:t>Grant p</w:t>
      </w:r>
      <w:r>
        <w:rPr>
          <w:noProof/>
        </w:rPr>
        <w:t>ayments and GST</w:t>
      </w:r>
      <w:r>
        <w:rPr>
          <w:noProof/>
        </w:rPr>
        <w:tab/>
      </w:r>
      <w:r>
        <w:rPr>
          <w:noProof/>
        </w:rPr>
        <w:fldChar w:fldCharType="begin"/>
      </w:r>
      <w:r>
        <w:rPr>
          <w:noProof/>
        </w:rPr>
        <w:instrText xml:space="preserve"> PAGEREF _Toc4513612 \h </w:instrText>
      </w:r>
      <w:r>
        <w:rPr>
          <w:noProof/>
        </w:rPr>
      </w:r>
      <w:r>
        <w:rPr>
          <w:noProof/>
        </w:rPr>
        <w:fldChar w:fldCharType="separate"/>
      </w:r>
      <w:r>
        <w:rPr>
          <w:noProof/>
        </w:rPr>
        <w:t>17</w:t>
      </w:r>
      <w:r>
        <w:rPr>
          <w:noProof/>
        </w:rPr>
        <w:fldChar w:fldCharType="end"/>
      </w:r>
    </w:p>
    <w:p w14:paraId="35977B9C" w14:textId="3B29376A" w:rsidR="00BF1897" w:rsidRDefault="00BF1897">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_Toc4513613 \h </w:instrText>
      </w:r>
      <w:r>
        <w:rPr>
          <w:noProof/>
        </w:rPr>
      </w:r>
      <w:r>
        <w:rPr>
          <w:noProof/>
        </w:rPr>
        <w:fldChar w:fldCharType="separate"/>
      </w:r>
      <w:r>
        <w:rPr>
          <w:noProof/>
        </w:rPr>
        <w:t>17</w:t>
      </w:r>
      <w:r>
        <w:rPr>
          <w:noProof/>
        </w:rPr>
        <w:fldChar w:fldCharType="end"/>
      </w:r>
    </w:p>
    <w:p w14:paraId="0F6DD13D" w14:textId="20D4B5AA" w:rsidR="00BF1897" w:rsidRDefault="00BF1897">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_Toc4513614 \h </w:instrText>
      </w:r>
      <w:r>
        <w:rPr>
          <w:noProof/>
        </w:rPr>
      </w:r>
      <w:r>
        <w:rPr>
          <w:noProof/>
        </w:rPr>
        <w:fldChar w:fldCharType="separate"/>
      </w:r>
      <w:r>
        <w:rPr>
          <w:noProof/>
        </w:rPr>
        <w:t>17</w:t>
      </w:r>
      <w:r>
        <w:rPr>
          <w:noProof/>
        </w:rPr>
        <w:fldChar w:fldCharType="end"/>
      </w:r>
    </w:p>
    <w:p w14:paraId="0300C22B" w14:textId="653F638F" w:rsidR="00BF1897" w:rsidRDefault="00BF1897">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_Toc4513615 \h </w:instrText>
      </w:r>
      <w:r>
        <w:rPr>
          <w:noProof/>
        </w:rPr>
      </w:r>
      <w:r>
        <w:rPr>
          <w:noProof/>
        </w:rPr>
        <w:fldChar w:fldCharType="separate"/>
      </w:r>
      <w:r>
        <w:rPr>
          <w:noProof/>
        </w:rPr>
        <w:t>17</w:t>
      </w:r>
      <w:r>
        <w:rPr>
          <w:noProof/>
        </w:rPr>
        <w:fldChar w:fldCharType="end"/>
      </w:r>
    </w:p>
    <w:p w14:paraId="4F259727" w14:textId="52F9728C" w:rsidR="00BF1897" w:rsidRDefault="00BF1897">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_Toc4513616 \h </w:instrText>
      </w:r>
      <w:r>
        <w:rPr>
          <w:noProof/>
        </w:rPr>
      </w:r>
      <w:r>
        <w:rPr>
          <w:noProof/>
        </w:rPr>
        <w:fldChar w:fldCharType="separate"/>
      </w:r>
      <w:r>
        <w:rPr>
          <w:noProof/>
        </w:rPr>
        <w:t>18</w:t>
      </w:r>
      <w:r>
        <w:rPr>
          <w:noProof/>
        </w:rPr>
        <w:fldChar w:fldCharType="end"/>
      </w:r>
    </w:p>
    <w:p w14:paraId="7024A176" w14:textId="6F16C7FF" w:rsidR="00BF1897" w:rsidRDefault="00BF1897">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Financial acquittal report</w:t>
      </w:r>
      <w:r>
        <w:rPr>
          <w:noProof/>
        </w:rPr>
        <w:tab/>
      </w:r>
      <w:r>
        <w:rPr>
          <w:noProof/>
        </w:rPr>
        <w:fldChar w:fldCharType="begin"/>
      </w:r>
      <w:r>
        <w:rPr>
          <w:noProof/>
        </w:rPr>
        <w:instrText xml:space="preserve"> PAGEREF _Toc4513617 \h </w:instrText>
      </w:r>
      <w:r>
        <w:rPr>
          <w:noProof/>
        </w:rPr>
      </w:r>
      <w:r>
        <w:rPr>
          <w:noProof/>
        </w:rPr>
        <w:fldChar w:fldCharType="separate"/>
      </w:r>
      <w:r>
        <w:rPr>
          <w:noProof/>
        </w:rPr>
        <w:t>18</w:t>
      </w:r>
      <w:r>
        <w:rPr>
          <w:noProof/>
        </w:rPr>
        <w:fldChar w:fldCharType="end"/>
      </w:r>
    </w:p>
    <w:p w14:paraId="48532B18" w14:textId="54B865DD" w:rsidR="00BF1897" w:rsidRDefault="00BF1897">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sidR="007A02B1">
        <w:rPr>
          <w:noProof/>
        </w:rPr>
        <w:t>Grant a</w:t>
      </w:r>
      <w:r>
        <w:rPr>
          <w:noProof/>
        </w:rPr>
        <w:t>greement variations</w:t>
      </w:r>
      <w:r>
        <w:rPr>
          <w:noProof/>
        </w:rPr>
        <w:tab/>
      </w:r>
      <w:r>
        <w:rPr>
          <w:noProof/>
        </w:rPr>
        <w:fldChar w:fldCharType="begin"/>
      </w:r>
      <w:r>
        <w:rPr>
          <w:noProof/>
        </w:rPr>
        <w:instrText xml:space="preserve"> PAGEREF _Toc4513618 \h </w:instrText>
      </w:r>
      <w:r>
        <w:rPr>
          <w:noProof/>
        </w:rPr>
      </w:r>
      <w:r>
        <w:rPr>
          <w:noProof/>
        </w:rPr>
        <w:fldChar w:fldCharType="separate"/>
      </w:r>
      <w:r>
        <w:rPr>
          <w:noProof/>
        </w:rPr>
        <w:t>18</w:t>
      </w:r>
      <w:r>
        <w:rPr>
          <w:noProof/>
        </w:rPr>
        <w:fldChar w:fldCharType="end"/>
      </w:r>
    </w:p>
    <w:p w14:paraId="39A9220B" w14:textId="091230CE" w:rsidR="00BF1897" w:rsidRDefault="00BF1897">
      <w:pPr>
        <w:pStyle w:val="TOC3"/>
        <w:tabs>
          <w:tab w:val="left" w:pos="1077"/>
        </w:tabs>
        <w:rPr>
          <w:rFonts w:asciiTheme="minorHAnsi" w:eastAsiaTheme="minorEastAsia" w:hAnsiTheme="minorHAnsi" w:cstheme="minorBidi"/>
          <w:noProof/>
          <w:sz w:val="22"/>
          <w:lang w:val="en-AU" w:eastAsia="en-AU"/>
        </w:rPr>
      </w:pPr>
      <w:r>
        <w:rPr>
          <w:noProof/>
        </w:rPr>
        <w:lastRenderedPageBreak/>
        <w:t>12.5</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_Toc4513619 \h </w:instrText>
      </w:r>
      <w:r>
        <w:rPr>
          <w:noProof/>
        </w:rPr>
      </w:r>
      <w:r>
        <w:rPr>
          <w:noProof/>
        </w:rPr>
        <w:fldChar w:fldCharType="separate"/>
      </w:r>
      <w:r>
        <w:rPr>
          <w:noProof/>
        </w:rPr>
        <w:t>18</w:t>
      </w:r>
      <w:r>
        <w:rPr>
          <w:noProof/>
        </w:rPr>
        <w:fldChar w:fldCharType="end"/>
      </w:r>
    </w:p>
    <w:p w14:paraId="288BD02C" w14:textId="5F465E93" w:rsidR="00BF1897" w:rsidRDefault="00BF1897">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_Toc4513620 \h </w:instrText>
      </w:r>
      <w:r>
        <w:rPr>
          <w:noProof/>
        </w:rPr>
      </w:r>
      <w:r>
        <w:rPr>
          <w:noProof/>
        </w:rPr>
        <w:fldChar w:fldCharType="separate"/>
      </w:r>
      <w:r>
        <w:rPr>
          <w:noProof/>
        </w:rPr>
        <w:t>18</w:t>
      </w:r>
      <w:r>
        <w:rPr>
          <w:noProof/>
        </w:rPr>
        <w:fldChar w:fldCharType="end"/>
      </w:r>
    </w:p>
    <w:p w14:paraId="16BDE91A" w14:textId="0F2161F7" w:rsidR="00BF1897" w:rsidRDefault="00BF1897">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_Toc4513621 \h </w:instrText>
      </w:r>
      <w:r>
        <w:rPr>
          <w:noProof/>
        </w:rPr>
      </w:r>
      <w:r>
        <w:rPr>
          <w:noProof/>
        </w:rPr>
        <w:fldChar w:fldCharType="separate"/>
      </w:r>
      <w:r>
        <w:rPr>
          <w:noProof/>
        </w:rPr>
        <w:t>18</w:t>
      </w:r>
      <w:r>
        <w:rPr>
          <w:noProof/>
        </w:rPr>
        <w:fldChar w:fldCharType="end"/>
      </w:r>
    </w:p>
    <w:p w14:paraId="0EA43801" w14:textId="213A2B7A" w:rsidR="00BF1897" w:rsidRDefault="00BF1897">
      <w:pPr>
        <w:pStyle w:val="TOC3"/>
        <w:tabs>
          <w:tab w:val="left" w:pos="1077"/>
        </w:tabs>
        <w:rPr>
          <w:rFonts w:asciiTheme="minorHAnsi" w:eastAsiaTheme="minorEastAsia" w:hAnsiTheme="minorHAnsi" w:cstheme="minorBidi"/>
          <w:noProof/>
          <w:sz w:val="22"/>
          <w:lang w:val="en-AU" w:eastAsia="en-AU"/>
        </w:rPr>
      </w:pPr>
      <w:r>
        <w:rPr>
          <w:noProof/>
        </w:rPr>
        <w:t>12.8</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_Toc4513622 \h </w:instrText>
      </w:r>
      <w:r>
        <w:rPr>
          <w:noProof/>
        </w:rPr>
      </w:r>
      <w:r>
        <w:rPr>
          <w:noProof/>
        </w:rPr>
        <w:fldChar w:fldCharType="separate"/>
      </w:r>
      <w:r>
        <w:rPr>
          <w:noProof/>
        </w:rPr>
        <w:t>19</w:t>
      </w:r>
      <w:r>
        <w:rPr>
          <w:noProof/>
        </w:rPr>
        <w:fldChar w:fldCharType="end"/>
      </w:r>
    </w:p>
    <w:p w14:paraId="4D05429F" w14:textId="13FE55EE" w:rsidR="00BF1897" w:rsidRDefault="00BF1897">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_Toc4513623 \h </w:instrText>
      </w:r>
      <w:r>
        <w:rPr>
          <w:noProof/>
        </w:rPr>
      </w:r>
      <w:r>
        <w:rPr>
          <w:noProof/>
        </w:rPr>
        <w:fldChar w:fldCharType="separate"/>
      </w:r>
      <w:r>
        <w:rPr>
          <w:noProof/>
        </w:rPr>
        <w:t>19</w:t>
      </w:r>
      <w:r>
        <w:rPr>
          <w:noProof/>
        </w:rPr>
        <w:fldChar w:fldCharType="end"/>
      </w:r>
    </w:p>
    <w:p w14:paraId="5DD9B9CF" w14:textId="732A70A2" w:rsidR="00BF1897" w:rsidRDefault="00BF1897">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_Toc4513624 \h </w:instrText>
      </w:r>
      <w:r>
        <w:rPr>
          <w:noProof/>
        </w:rPr>
      </w:r>
      <w:r>
        <w:rPr>
          <w:noProof/>
        </w:rPr>
        <w:fldChar w:fldCharType="separate"/>
      </w:r>
      <w:r>
        <w:rPr>
          <w:noProof/>
        </w:rPr>
        <w:t>19</w:t>
      </w:r>
      <w:r>
        <w:rPr>
          <w:noProof/>
        </w:rPr>
        <w:fldChar w:fldCharType="end"/>
      </w:r>
    </w:p>
    <w:p w14:paraId="04BA1132" w14:textId="2664D655" w:rsidR="00BF1897" w:rsidRDefault="00BF1897">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_Toc4513625 \h </w:instrText>
      </w:r>
      <w:r>
        <w:rPr>
          <w:noProof/>
        </w:rPr>
      </w:r>
      <w:r>
        <w:rPr>
          <w:noProof/>
        </w:rPr>
        <w:fldChar w:fldCharType="separate"/>
      </w:r>
      <w:r>
        <w:rPr>
          <w:noProof/>
        </w:rPr>
        <w:t>20</w:t>
      </w:r>
      <w:r>
        <w:rPr>
          <w:noProof/>
        </w:rPr>
        <w:fldChar w:fldCharType="end"/>
      </w:r>
    </w:p>
    <w:p w14:paraId="71325A37" w14:textId="62208C46" w:rsidR="00BF1897" w:rsidRDefault="00BF1897">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_Toc4513626 \h </w:instrText>
      </w:r>
      <w:r>
        <w:rPr>
          <w:noProof/>
        </w:rPr>
      </w:r>
      <w:r>
        <w:rPr>
          <w:noProof/>
        </w:rPr>
        <w:fldChar w:fldCharType="separate"/>
      </w:r>
      <w:r>
        <w:rPr>
          <w:noProof/>
        </w:rPr>
        <w:t>20</w:t>
      </w:r>
      <w:r>
        <w:rPr>
          <w:noProof/>
        </w:rPr>
        <w:fldChar w:fldCharType="end"/>
      </w:r>
    </w:p>
    <w:p w14:paraId="33BBF2E2" w14:textId="2CB3CE6B" w:rsidR="00BF1897" w:rsidRDefault="00BF1897">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sidR="007A02B1">
        <w:rPr>
          <w:noProof/>
        </w:rPr>
        <w:t>Confidential i</w:t>
      </w:r>
      <w:r>
        <w:rPr>
          <w:noProof/>
        </w:rPr>
        <w:t>nformation</w:t>
      </w:r>
      <w:r>
        <w:rPr>
          <w:noProof/>
        </w:rPr>
        <w:tab/>
      </w:r>
      <w:r>
        <w:rPr>
          <w:noProof/>
        </w:rPr>
        <w:fldChar w:fldCharType="begin"/>
      </w:r>
      <w:r>
        <w:rPr>
          <w:noProof/>
        </w:rPr>
        <w:instrText xml:space="preserve"> PAGEREF _Toc4513627 \h </w:instrText>
      </w:r>
      <w:r>
        <w:rPr>
          <w:noProof/>
        </w:rPr>
      </w:r>
      <w:r>
        <w:rPr>
          <w:noProof/>
        </w:rPr>
        <w:fldChar w:fldCharType="separate"/>
      </w:r>
      <w:r>
        <w:rPr>
          <w:noProof/>
        </w:rPr>
        <w:t>21</w:t>
      </w:r>
      <w:r>
        <w:rPr>
          <w:noProof/>
        </w:rPr>
        <w:fldChar w:fldCharType="end"/>
      </w:r>
    </w:p>
    <w:p w14:paraId="4C61882A" w14:textId="40F53528" w:rsidR="00BF1897" w:rsidRDefault="00BF1897">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_Toc4513628 \h </w:instrText>
      </w:r>
      <w:r>
        <w:rPr>
          <w:noProof/>
        </w:rPr>
      </w:r>
      <w:r>
        <w:rPr>
          <w:noProof/>
        </w:rPr>
        <w:fldChar w:fldCharType="separate"/>
      </w:r>
      <w:r>
        <w:rPr>
          <w:noProof/>
        </w:rPr>
        <w:t>22</w:t>
      </w:r>
      <w:r>
        <w:rPr>
          <w:noProof/>
        </w:rPr>
        <w:fldChar w:fldCharType="end"/>
      </w:r>
    </w:p>
    <w:p w14:paraId="54B198B6" w14:textId="1B069EED" w:rsidR="00BF1897" w:rsidRDefault="00BF1897">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_Toc4513629 \h </w:instrText>
      </w:r>
      <w:r>
        <w:rPr>
          <w:noProof/>
        </w:rPr>
      </w:r>
      <w:r>
        <w:rPr>
          <w:noProof/>
        </w:rPr>
        <w:fldChar w:fldCharType="separate"/>
      </w:r>
      <w:r>
        <w:rPr>
          <w:noProof/>
        </w:rPr>
        <w:t>23</w:t>
      </w:r>
      <w:r>
        <w:rPr>
          <w:noProof/>
        </w:rPr>
        <w:fldChar w:fldCharType="end"/>
      </w:r>
    </w:p>
    <w:p w14:paraId="6749EE70" w14:textId="78B8DEFA" w:rsidR="00DD3C0D" w:rsidRDefault="004A238A" w:rsidP="00DD3C0D">
      <w:pPr>
        <w:sectPr w:rsidR="00DD3C0D" w:rsidSect="00BF1897">
          <w:headerReference w:type="default" r:id="rId14"/>
          <w:footerReference w:type="default" r:id="rId15"/>
          <w:headerReference w:type="first" r:id="rId16"/>
          <w:pgSz w:w="11907" w:h="16840" w:code="9"/>
          <w:pgMar w:top="1985" w:right="1418" w:bottom="1276" w:left="1701" w:header="709" w:footer="709" w:gutter="0"/>
          <w:cols w:space="720"/>
          <w:titlePg/>
          <w:docGrid w:linePitch="360"/>
        </w:sectPr>
      </w:pPr>
      <w:r>
        <w:rPr>
          <w:rFonts w:eastAsia="Calibri"/>
          <w:szCs w:val="28"/>
          <w:lang w:val="en-US"/>
        </w:rPr>
        <w:fldChar w:fldCharType="end"/>
      </w:r>
    </w:p>
    <w:p w14:paraId="1D98635A" w14:textId="5873C153" w:rsidR="00D00456" w:rsidRPr="005C7B4A" w:rsidRDefault="008505EE" w:rsidP="009668F6">
      <w:pPr>
        <w:pStyle w:val="Heading2"/>
      </w:pPr>
      <w:bookmarkStart w:id="0" w:name="_[Program_name]:_[Grant"/>
      <w:bookmarkStart w:id="1" w:name="_Toc536640656"/>
      <w:bookmarkStart w:id="2" w:name="_Toc4513582"/>
      <w:bookmarkStart w:id="3" w:name="_Toc458420391"/>
      <w:bookmarkStart w:id="4" w:name="_Toc462824846"/>
      <w:bookmarkEnd w:id="0"/>
      <w:r w:rsidRPr="00F033AC">
        <w:lastRenderedPageBreak/>
        <w:t>Australia–China Agricultural Cooperation Agreement (ACACA)</w:t>
      </w:r>
      <w:bookmarkEnd w:id="1"/>
      <w:r>
        <w:t xml:space="preserve"> </w:t>
      </w:r>
      <w:r w:rsidR="00EA0177">
        <w:t xml:space="preserve">grant opportunity </w:t>
      </w:r>
      <w:r w:rsidR="005447D1">
        <w:t>p</w:t>
      </w:r>
      <w:r w:rsidR="00D00456" w:rsidRPr="00D00456">
        <w:t>rocess</w:t>
      </w:r>
      <w:r w:rsidR="009F2B71">
        <w:t>es</w:t>
      </w:r>
      <w:bookmarkEnd w:id="2"/>
    </w:p>
    <w:bookmarkEnd w:id="3"/>
    <w:bookmarkEnd w:id="4"/>
    <w:p w14:paraId="46FF284E" w14:textId="77777777" w:rsidR="000E48D4" w:rsidRDefault="008505EE" w:rsidP="000E48D4">
      <w:pPr>
        <w:pBdr>
          <w:top w:val="single" w:sz="4" w:space="1" w:color="auto"/>
          <w:left w:val="single" w:sz="4" w:space="4" w:color="auto"/>
          <w:bottom w:val="single" w:sz="4" w:space="1" w:color="auto"/>
          <w:right w:val="single" w:sz="4" w:space="4" w:color="auto"/>
        </w:pBdr>
        <w:spacing w:after="0"/>
        <w:jc w:val="center"/>
        <w:rPr>
          <w:b/>
        </w:rPr>
      </w:pPr>
      <w:r w:rsidRPr="00F40BDA">
        <w:rPr>
          <w:b/>
        </w:rPr>
        <w:t xml:space="preserve">The </w:t>
      </w:r>
      <w:r w:rsidRPr="00A224E6">
        <w:rPr>
          <w:b/>
        </w:rPr>
        <w:t>Australia</w:t>
      </w:r>
      <w:r w:rsidR="00BF1897">
        <w:rPr>
          <w:b/>
        </w:rPr>
        <w:t>-</w:t>
      </w:r>
      <w:r w:rsidRPr="00A224E6">
        <w:rPr>
          <w:b/>
        </w:rPr>
        <w:t>China Agricultural Cooperation Agreement</w:t>
      </w:r>
      <w:r>
        <w:rPr>
          <w:b/>
        </w:rPr>
        <w:t xml:space="preserve"> </w:t>
      </w:r>
      <w:proofErr w:type="gramStart"/>
      <w:r w:rsidRPr="00F40BDA">
        <w:rPr>
          <w:b/>
        </w:rPr>
        <w:t>is</w:t>
      </w:r>
      <w:r>
        <w:rPr>
          <w:b/>
        </w:rPr>
        <w:t xml:space="preserve"> </w:t>
      </w:r>
      <w:r w:rsidRPr="00F40BDA">
        <w:rPr>
          <w:b/>
        </w:rPr>
        <w:t>designed</w:t>
      </w:r>
      <w:proofErr w:type="gramEnd"/>
      <w:r w:rsidRPr="00F40BDA">
        <w:rPr>
          <w:b/>
        </w:rPr>
        <w:t xml:space="preserve"> to </w:t>
      </w:r>
      <w:r>
        <w:rPr>
          <w:b/>
        </w:rPr>
        <w:t>achieve</w:t>
      </w:r>
      <w:r w:rsidRPr="00F40BDA">
        <w:rPr>
          <w:b/>
        </w:rPr>
        <w:t xml:space="preserve"> </w:t>
      </w:r>
      <w:r w:rsidR="00BF1897">
        <w:rPr>
          <w:b/>
        </w:rPr>
        <w:t xml:space="preserve">the </w:t>
      </w:r>
      <w:r w:rsidRPr="00F40BDA">
        <w:rPr>
          <w:b/>
        </w:rPr>
        <w:t>Australian Government</w:t>
      </w:r>
      <w:r w:rsidR="00BF1897">
        <w:rPr>
          <w:b/>
        </w:rPr>
        <w:t>’s</w:t>
      </w:r>
      <w:r>
        <w:rPr>
          <w:b/>
        </w:rPr>
        <w:t xml:space="preserve"> and the Government of the People’s Republic of China’s mutual objectives</w:t>
      </w:r>
      <w:r w:rsidR="00BF1897">
        <w:rPr>
          <w:b/>
        </w:rPr>
        <w:t>.</w:t>
      </w:r>
    </w:p>
    <w:p w14:paraId="7306028C" w14:textId="2623D06A" w:rsidR="00FA5A51" w:rsidRDefault="00E52373" w:rsidP="000E48D4">
      <w:pPr>
        <w:pBdr>
          <w:top w:val="single" w:sz="4" w:space="1" w:color="auto"/>
          <w:left w:val="single" w:sz="4" w:space="4" w:color="auto"/>
          <w:bottom w:val="single" w:sz="4" w:space="1" w:color="auto"/>
          <w:right w:val="single" w:sz="4" w:space="4" w:color="auto"/>
        </w:pBdr>
        <w:spacing w:after="0"/>
        <w:jc w:val="center"/>
      </w:pPr>
      <w:r>
        <w:t>This grant opportunity i</w:t>
      </w:r>
      <w:r w:rsidRPr="00D164B1">
        <w:t xml:space="preserve">s part of the above </w:t>
      </w:r>
      <w:r w:rsidR="00D164B1">
        <w:t>g</w:t>
      </w:r>
      <w:r w:rsidRPr="00D164B1">
        <w:t xml:space="preserve">rant </w:t>
      </w:r>
      <w:proofErr w:type="gramStart"/>
      <w:r w:rsidR="00D164B1">
        <w:t>p</w:t>
      </w:r>
      <w:r w:rsidRPr="00D164B1">
        <w:t>rogram which</w:t>
      </w:r>
      <w:proofErr w:type="gramEnd"/>
      <w:r w:rsidRPr="00D164B1">
        <w:t xml:space="preserve"> contributes to </w:t>
      </w:r>
      <w:r w:rsidR="008505EE" w:rsidRPr="00A224E6">
        <w:t xml:space="preserve">Department of </w:t>
      </w:r>
      <w:r w:rsidR="008505EE">
        <w:t>Agriculture and Water Resources</w:t>
      </w:r>
      <w:r w:rsidR="008505EE" w:rsidRPr="00D164B1">
        <w:t>’</w:t>
      </w:r>
      <w:r w:rsidR="008505EE">
        <w:t xml:space="preserve"> Outcome 1</w:t>
      </w:r>
      <w:r w:rsidR="00015EAE">
        <w:t xml:space="preserve">, </w:t>
      </w:r>
      <w:r w:rsidR="00015EAE" w:rsidRPr="00A97120">
        <w:t>Program 1.13, International Agricultural Cooperation</w:t>
      </w:r>
      <w:r w:rsidR="00E5580E">
        <w:t xml:space="preserve">. </w:t>
      </w:r>
      <w:r w:rsidR="00015EAE">
        <w:t>T</w:t>
      </w:r>
      <w:r w:rsidRPr="00D164B1">
        <w:t xml:space="preserve">he </w:t>
      </w:r>
      <w:r w:rsidR="00015EAE" w:rsidRPr="00A224E6">
        <w:t xml:space="preserve">Department of </w:t>
      </w:r>
      <w:r w:rsidR="00015EAE">
        <w:t xml:space="preserve">Agriculture and Water Resources </w:t>
      </w:r>
      <w:r>
        <w:t>works with stakeholders to plan and design the grant program according to the</w:t>
      </w:r>
    </w:p>
    <w:p w14:paraId="489CB343" w14:textId="689E5021" w:rsidR="00FA5A51" w:rsidRPr="00FA5A51" w:rsidRDefault="00FA5A51" w:rsidP="00FA5A51">
      <w:pPr>
        <w:pBdr>
          <w:top w:val="single" w:sz="4" w:space="1" w:color="auto"/>
          <w:left w:val="single" w:sz="4" w:space="4" w:color="auto"/>
          <w:bottom w:val="single" w:sz="4" w:space="1" w:color="auto"/>
          <w:right w:val="single" w:sz="4" w:space="4" w:color="auto"/>
        </w:pBdr>
        <w:spacing w:before="0" w:after="0" w:line="240" w:lineRule="auto"/>
        <w:jc w:val="center"/>
      </w:pPr>
      <w:r>
        <w:t xml:space="preserve"> </w:t>
      </w:r>
      <w:hyperlink r:id="rId17" w:history="1">
        <w:r w:rsidR="006F145A" w:rsidRPr="006F145A">
          <w:rPr>
            <w:rStyle w:val="Hyperlink"/>
            <w:i/>
          </w:rPr>
          <w:t>Commonwealth Grants Rules and Guidelines</w:t>
        </w:r>
        <w:r w:rsidR="00A2674E">
          <w:rPr>
            <w:rStyle w:val="Hyperlink"/>
            <w:i/>
          </w:rPr>
          <w:t xml:space="preserve"> 2017</w:t>
        </w:r>
        <w:r w:rsidR="006F145A" w:rsidRPr="00B359CF">
          <w:rPr>
            <w:rStyle w:val="Hyperlink"/>
            <w:i/>
          </w:rPr>
          <w:t xml:space="preserve"> (CGRGs)</w:t>
        </w:r>
        <w:r w:rsidRPr="006F145A">
          <w:rPr>
            <w:rStyle w:val="Hyperlink"/>
            <w:i/>
          </w:rPr>
          <w:t>.</w:t>
        </w:r>
      </w:hyperlink>
    </w:p>
    <w:p w14:paraId="7DC1EA56" w14:textId="03C5A0F1" w:rsidR="00BF1897" w:rsidRPr="00BF1897" w:rsidRDefault="00CE6D9D" w:rsidP="00BF1897">
      <w:pPr>
        <w:spacing w:before="0" w:after="0"/>
        <w:jc w:val="center"/>
        <w:rPr>
          <w:rFonts w:ascii="Wingdings" w:hAnsi="Wingdings"/>
        </w:rPr>
      </w:pPr>
      <w:r w:rsidRPr="00BF1897">
        <w:rPr>
          <w:rFonts w:ascii="Wingdings" w:hAnsi="Wingdings"/>
        </w:rPr>
        <w:t></w:t>
      </w:r>
    </w:p>
    <w:p w14:paraId="1AE478EF" w14:textId="77777777" w:rsidR="00CE6D9D" w:rsidRDefault="00CE6D9D" w:rsidP="009E283B">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4A0029F0" w14:textId="4D776EF3" w:rsidR="00C70C37" w:rsidRDefault="00293465" w:rsidP="009E283B">
      <w:pPr>
        <w:pBdr>
          <w:top w:val="single" w:sz="2" w:space="1" w:color="auto"/>
          <w:left w:val="single" w:sz="2" w:space="4" w:color="auto"/>
          <w:bottom w:val="single" w:sz="2" w:space="0" w:color="auto"/>
          <w:right w:val="single" w:sz="2" w:space="4" w:color="auto"/>
        </w:pBdr>
        <w:spacing w:after="0"/>
        <w:jc w:val="center"/>
        <w:rPr>
          <w:b/>
        </w:rPr>
      </w:pPr>
      <w:r>
        <w:t>We</w:t>
      </w:r>
      <w:r w:rsidR="00ED5B16" w:rsidRPr="009E283B">
        <w:t xml:space="preserve"> </w:t>
      </w:r>
      <w:r w:rsidR="00C70C37" w:rsidRPr="009E283B">
        <w:t xml:space="preserve">publish the grant guidelines </w:t>
      </w:r>
      <w:r w:rsidR="002F3D5D">
        <w:t>on the</w:t>
      </w:r>
      <w:r w:rsidR="00C70C37" w:rsidRPr="009E283B">
        <w:t xml:space="preserve"> </w:t>
      </w:r>
      <w:hyperlink r:id="rId18" w:history="1">
        <w:r w:rsidR="008D123A" w:rsidRPr="00452C26">
          <w:rPr>
            <w:rStyle w:val="Hyperlink"/>
          </w:rPr>
          <w:t>GrantConnect</w:t>
        </w:r>
      </w:hyperlink>
      <w:r w:rsidR="00C70C37" w:rsidRPr="009E283B">
        <w:t xml:space="preserve"> </w:t>
      </w:r>
      <w:r w:rsidR="00BF1897">
        <w:t xml:space="preserve">and </w:t>
      </w:r>
      <w:hyperlink r:id="rId19" w:history="1">
        <w:r w:rsidR="00BF1897" w:rsidRPr="00A7274E">
          <w:rPr>
            <w:rStyle w:val="Hyperlink"/>
          </w:rPr>
          <w:t xml:space="preserve">Community </w:t>
        </w:r>
        <w:r w:rsidR="00BF1897">
          <w:rPr>
            <w:rStyle w:val="Hyperlink"/>
          </w:rPr>
          <w:t>Grant</w:t>
        </w:r>
        <w:r w:rsidR="00BF1897" w:rsidRPr="00A7274E">
          <w:rPr>
            <w:rStyle w:val="Hyperlink"/>
          </w:rPr>
          <w:t>s Hub</w:t>
        </w:r>
      </w:hyperlink>
      <w:r w:rsidR="00BF1897">
        <w:t xml:space="preserve"> </w:t>
      </w:r>
      <w:r w:rsidR="00A7274E">
        <w:t>websites.</w:t>
      </w:r>
    </w:p>
    <w:p w14:paraId="0355B01C" w14:textId="77777777" w:rsidR="00CE6D9D" w:rsidRPr="00BF1897" w:rsidRDefault="00CE6D9D" w:rsidP="00BF1897">
      <w:pPr>
        <w:spacing w:before="0" w:after="0"/>
        <w:jc w:val="center"/>
        <w:rPr>
          <w:rFonts w:ascii="Wingdings" w:hAnsi="Wingdings"/>
        </w:rPr>
      </w:pPr>
      <w:r w:rsidRPr="00BF1897">
        <w:rPr>
          <w:rFonts w:ascii="Wingdings" w:hAnsi="Wingdings"/>
        </w:rPr>
        <w:t></w:t>
      </w:r>
    </w:p>
    <w:p w14:paraId="0951E66F" w14:textId="77777777" w:rsidR="00C70C37"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2601F602" w14:textId="2B2BF1CA" w:rsidR="00CE6D9D" w:rsidRPr="00EF2B08" w:rsidRDefault="00C70C37" w:rsidP="00CE6D9D">
      <w:pPr>
        <w:pBdr>
          <w:top w:val="single" w:sz="2" w:space="1" w:color="auto"/>
          <w:left w:val="single" w:sz="2" w:space="4" w:color="auto"/>
          <w:bottom w:val="single" w:sz="2" w:space="1" w:color="auto"/>
          <w:right w:val="single" w:sz="2" w:space="4" w:color="auto"/>
        </w:pBdr>
        <w:spacing w:after="0"/>
        <w:jc w:val="center"/>
      </w:pPr>
      <w:r w:rsidRPr="00EF2B08">
        <w:t xml:space="preserve">You complete the application form and address all of the eligibility and assessment criteria to </w:t>
      </w:r>
      <w:proofErr w:type="gramStart"/>
      <w:r w:rsidRPr="00EF2B08">
        <w:t>be considered</w:t>
      </w:r>
      <w:proofErr w:type="gramEnd"/>
      <w:r w:rsidRPr="00EF2B08">
        <w:t xml:space="preserve"> for a grant.</w:t>
      </w:r>
    </w:p>
    <w:p w14:paraId="344781B8" w14:textId="77777777" w:rsidR="00CE6D9D" w:rsidRPr="00BF1897" w:rsidRDefault="00CE6D9D" w:rsidP="00BF1897">
      <w:pPr>
        <w:spacing w:before="0" w:after="0"/>
        <w:jc w:val="center"/>
        <w:rPr>
          <w:rFonts w:ascii="Wingdings" w:hAnsi="Wingdings"/>
        </w:rPr>
      </w:pPr>
      <w:r w:rsidRPr="00BF1897">
        <w:rPr>
          <w:rFonts w:ascii="Wingdings" w:hAnsi="Wingdings"/>
        </w:rPr>
        <w:t></w:t>
      </w:r>
    </w:p>
    <w:p w14:paraId="36484543" w14:textId="77777777" w:rsidR="00CE6D9D" w:rsidRDefault="00293465" w:rsidP="00CE6D9D">
      <w:pPr>
        <w:pBdr>
          <w:top w:val="single" w:sz="2" w:space="1" w:color="auto"/>
          <w:left w:val="single" w:sz="2" w:space="4" w:color="auto"/>
          <w:bottom w:val="single" w:sz="2" w:space="1" w:color="auto"/>
          <w:right w:val="single" w:sz="2" w:space="4" w:color="auto"/>
        </w:pBdr>
        <w:spacing w:after="0"/>
        <w:jc w:val="center"/>
        <w:rPr>
          <w:bCs/>
        </w:rPr>
      </w:pPr>
      <w:r>
        <w:rPr>
          <w:b/>
        </w:rPr>
        <w:t>We</w:t>
      </w:r>
      <w:r w:rsidR="00C327FC">
        <w:rPr>
          <w:b/>
        </w:rPr>
        <w:t xml:space="preserve"> </w:t>
      </w:r>
      <w:r w:rsidR="00CE6D9D">
        <w:rPr>
          <w:b/>
        </w:rPr>
        <w:t xml:space="preserve">assess all </w:t>
      </w:r>
      <w:r w:rsidR="00CE6D9D" w:rsidRPr="00F40BDA">
        <w:rPr>
          <w:b/>
        </w:rPr>
        <w:t>grant application</w:t>
      </w:r>
      <w:r w:rsidR="00DA43F0">
        <w:rPr>
          <w:b/>
        </w:rPr>
        <w:t>s</w:t>
      </w:r>
    </w:p>
    <w:p w14:paraId="0D95F7E1" w14:textId="76FE8ADA" w:rsidR="00E52373" w:rsidRPr="005E08F7" w:rsidRDefault="00293465" w:rsidP="00E52373">
      <w:pPr>
        <w:pBdr>
          <w:top w:val="single" w:sz="2" w:space="1" w:color="auto"/>
          <w:left w:val="single" w:sz="2" w:space="4" w:color="auto"/>
          <w:bottom w:val="single" w:sz="2" w:space="1" w:color="auto"/>
          <w:right w:val="single" w:sz="2" w:space="4" w:color="auto"/>
        </w:pBdr>
        <w:spacing w:after="0"/>
        <w:jc w:val="center"/>
      </w:pPr>
      <w:r>
        <w:t>We</w:t>
      </w:r>
      <w:r w:rsidR="00E52373">
        <w:t xml:space="preserve"> assess the applications against eligibility criteria</w:t>
      </w:r>
      <w:r w:rsidR="00045628" w:rsidRPr="00045628">
        <w:t xml:space="preserve"> and noti</w:t>
      </w:r>
      <w:r w:rsidR="00045628">
        <w:t>fy you if you are not eligible</w:t>
      </w:r>
      <w:r w:rsidR="00351994">
        <w:t>.</w:t>
      </w:r>
      <w:r w:rsidR="000F48FA" w:rsidRPr="005E08F7">
        <w:t xml:space="preserve"> </w:t>
      </w:r>
      <w:r w:rsidR="00BE34F3">
        <w:t>If you are eligible, w</w:t>
      </w:r>
      <w:r>
        <w:t>e</w:t>
      </w:r>
      <w:r w:rsidR="00543A99" w:rsidRPr="005E08F7">
        <w:t xml:space="preserve"> then </w:t>
      </w:r>
      <w:r w:rsidR="00E52373" w:rsidRPr="005E08F7">
        <w:t xml:space="preserve">assess your </w:t>
      </w:r>
      <w:r w:rsidR="00BC0AC9" w:rsidRPr="005E08F7">
        <w:t xml:space="preserve">eligible </w:t>
      </w:r>
      <w:r w:rsidR="00E52373" w:rsidRPr="005E08F7">
        <w:t xml:space="preserve">application against the assessment criteria including an overall consideration of value </w:t>
      </w:r>
      <w:r w:rsidR="0001641E" w:rsidRPr="005E08F7">
        <w:t>with</w:t>
      </w:r>
      <w:r w:rsidR="00E52373" w:rsidRPr="005E08F7">
        <w:t xml:space="preserve"> money </w:t>
      </w:r>
      <w:r w:rsidR="0087265C" w:rsidRPr="00EE0C10">
        <w:t xml:space="preserve">and </w:t>
      </w:r>
      <w:r w:rsidR="00E52373" w:rsidRPr="00EE0C10">
        <w:t>compare it to other applications</w:t>
      </w:r>
      <w:r w:rsidR="00A41003" w:rsidRPr="00EE0C10">
        <w:t>.</w:t>
      </w:r>
    </w:p>
    <w:p w14:paraId="4D5332BA" w14:textId="77777777" w:rsidR="00CE6D9D" w:rsidRPr="00BF1897" w:rsidRDefault="00CE6D9D" w:rsidP="00BF1897">
      <w:pPr>
        <w:spacing w:before="0" w:after="0"/>
        <w:jc w:val="center"/>
        <w:rPr>
          <w:rFonts w:ascii="Wingdings" w:hAnsi="Wingdings"/>
        </w:rPr>
      </w:pPr>
      <w:r w:rsidRPr="00BF1897">
        <w:rPr>
          <w:rFonts w:ascii="Wingdings" w:hAnsi="Wingdings"/>
        </w:rPr>
        <w:t></w:t>
      </w:r>
    </w:p>
    <w:p w14:paraId="0BCDE80F" w14:textId="2DFFDEF0" w:rsidR="00CE6D9D"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00CE6D9D" w:rsidRPr="00DB796E">
        <w:rPr>
          <w:b/>
        </w:rPr>
        <w:t>make grant recommendations</w:t>
      </w:r>
    </w:p>
    <w:p w14:paraId="2D3F014C" w14:textId="77777777" w:rsidR="00015EAE" w:rsidRDefault="00015EAE" w:rsidP="00015EAE">
      <w:pPr>
        <w:pBdr>
          <w:top w:val="single" w:sz="2" w:space="1" w:color="auto"/>
          <w:left w:val="single" w:sz="2" w:space="4" w:color="auto"/>
          <w:bottom w:val="single" w:sz="2" w:space="1" w:color="auto"/>
          <w:right w:val="single" w:sz="2" w:space="4" w:color="auto"/>
        </w:pBdr>
        <w:spacing w:after="0"/>
        <w:jc w:val="center"/>
      </w:pPr>
      <w:r>
        <w:t xml:space="preserve">We consult externally and internally to shortlist applications and submit </w:t>
      </w:r>
      <w:r w:rsidRPr="008A1A4A">
        <w:t>to China for endorsement.</w:t>
      </w:r>
      <w:r>
        <w:t xml:space="preserve"> </w:t>
      </w:r>
    </w:p>
    <w:p w14:paraId="754C3CCC" w14:textId="4CFE41EA"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t>We</w:t>
      </w:r>
      <w:r w:rsidR="00543A99">
        <w:t xml:space="preserve"> </w:t>
      </w:r>
      <w:r w:rsidR="00CE6D9D" w:rsidRPr="00543A99">
        <w:t>provide advice</w:t>
      </w:r>
      <w:r w:rsidR="00543A99">
        <w:t>, through the</w:t>
      </w:r>
      <w:r w:rsidR="0070001C">
        <w:t xml:space="preserve"> s</w:t>
      </w:r>
      <w:r w:rsidR="00543A99">
        <w:t xml:space="preserve">election </w:t>
      </w:r>
      <w:r w:rsidR="0070001C">
        <w:t>a</w:t>
      </w:r>
      <w:r w:rsidR="00543A99">
        <w:t xml:space="preserve">dvisory </w:t>
      </w:r>
      <w:r w:rsidR="0070001C">
        <w:t>p</w:t>
      </w:r>
      <w:r w:rsidR="00543A99">
        <w:t>anel</w:t>
      </w:r>
      <w:r w:rsidR="00CE6D9D" w:rsidRPr="00C659C4">
        <w:t xml:space="preserve"> to the decision maker on the merits of each application.</w:t>
      </w:r>
    </w:p>
    <w:p w14:paraId="08C5448A" w14:textId="77777777" w:rsidR="00CE6D9D" w:rsidRPr="00BF1897" w:rsidRDefault="00CE6D9D" w:rsidP="00BF1897">
      <w:pPr>
        <w:spacing w:before="0" w:after="0"/>
        <w:jc w:val="center"/>
        <w:rPr>
          <w:rFonts w:ascii="Wingdings" w:hAnsi="Wingdings"/>
        </w:rPr>
      </w:pPr>
      <w:r w:rsidRPr="00BF1897">
        <w:rPr>
          <w:rFonts w:ascii="Wingdings" w:hAnsi="Wingdings"/>
        </w:rPr>
        <w:t></w:t>
      </w:r>
    </w:p>
    <w:p w14:paraId="12E3214D"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sidR="007B4CC0">
        <w:rPr>
          <w:b/>
        </w:rPr>
        <w:t>d</w:t>
      </w:r>
      <w:r w:rsidRPr="00C659C4">
        <w:rPr>
          <w:b/>
        </w:rPr>
        <w:t xml:space="preserve">ecisions </w:t>
      </w:r>
      <w:proofErr w:type="gramStart"/>
      <w:r w:rsidRPr="00C659C4">
        <w:rPr>
          <w:b/>
        </w:rPr>
        <w:t>are made</w:t>
      </w:r>
      <w:proofErr w:type="gramEnd"/>
    </w:p>
    <w:p w14:paraId="2E813F2C"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The decision maker</w:t>
      </w:r>
      <w:r w:rsidR="00DA43F0">
        <w:t xml:space="preserve"> </w:t>
      </w:r>
      <w:r w:rsidRPr="00C659C4">
        <w:t>decides which applications are successful.</w:t>
      </w:r>
    </w:p>
    <w:p w14:paraId="2F61374E" w14:textId="77777777" w:rsidR="00CE6D9D" w:rsidRPr="00BF1897" w:rsidRDefault="00CE6D9D" w:rsidP="00BF1897">
      <w:pPr>
        <w:spacing w:before="0" w:after="0"/>
        <w:jc w:val="center"/>
        <w:rPr>
          <w:rFonts w:ascii="Wingdings" w:hAnsi="Wingdings"/>
        </w:rPr>
      </w:pPr>
      <w:r w:rsidRPr="00BF1897">
        <w:rPr>
          <w:rFonts w:ascii="Wingdings" w:hAnsi="Wingdings"/>
        </w:rPr>
        <w:t></w:t>
      </w:r>
    </w:p>
    <w:p w14:paraId="3F936747"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C659C4">
        <w:rPr>
          <w:b/>
        </w:rPr>
        <w:t xml:space="preserve"> </w:t>
      </w:r>
      <w:r w:rsidR="00CE6D9D" w:rsidRPr="00C659C4">
        <w:rPr>
          <w:b/>
        </w:rPr>
        <w:t>notify you of the outcome</w:t>
      </w:r>
    </w:p>
    <w:p w14:paraId="14EDF4A0" w14:textId="024E2643"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 xml:space="preserve">advise you of the outcome of your application. We may not notify unsuccessful applicants until grant agreements </w:t>
      </w:r>
      <w:proofErr w:type="gramStart"/>
      <w:r w:rsidR="00CE6D9D" w:rsidRPr="00C659C4">
        <w:t>have been executed</w:t>
      </w:r>
      <w:proofErr w:type="gramEnd"/>
      <w:r w:rsidR="00CE6D9D" w:rsidRPr="00C659C4">
        <w:t xml:space="preserve"> with successful applicants.</w:t>
      </w:r>
    </w:p>
    <w:p w14:paraId="07CE4BD6" w14:textId="77777777" w:rsidR="00CE6D9D" w:rsidRPr="00BF1897" w:rsidRDefault="00CE6D9D" w:rsidP="00BF1897">
      <w:pPr>
        <w:spacing w:before="0" w:after="0"/>
        <w:jc w:val="center"/>
        <w:rPr>
          <w:rFonts w:ascii="Wingdings" w:hAnsi="Wingdings"/>
        </w:rPr>
      </w:pPr>
      <w:r w:rsidRPr="00BF1897">
        <w:rPr>
          <w:rFonts w:ascii="Wingdings" w:hAnsi="Wingdings"/>
        </w:rPr>
        <w:t></w:t>
      </w:r>
    </w:p>
    <w:p w14:paraId="103FFC94"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EE0C10">
        <w:rPr>
          <w:b/>
          <w:color w:val="0070C0"/>
        </w:rPr>
        <w:t xml:space="preserve"> </w:t>
      </w:r>
      <w:r w:rsidR="00CE6D9D" w:rsidRPr="00C659C4">
        <w:rPr>
          <w:b/>
        </w:rPr>
        <w:t>enter into a grant agreement</w:t>
      </w:r>
    </w:p>
    <w:p w14:paraId="01C97736" w14:textId="19B19DFF"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bCs/>
        </w:rPr>
      </w:pPr>
      <w:r>
        <w:t>We</w:t>
      </w:r>
      <w:r w:rsidR="00CE6D9D" w:rsidRPr="00C659C4">
        <w:t xml:space="preserve"> enter into a grant agreement with</w:t>
      </w:r>
      <w:r w:rsidR="00D676ED">
        <w:t xml:space="preserve"> you if successful.</w:t>
      </w:r>
      <w:r w:rsidR="00CE6D9D" w:rsidRPr="00C659C4">
        <w:t xml:space="preserve"> The type of grant agreement </w:t>
      </w:r>
      <w:proofErr w:type="gramStart"/>
      <w:r w:rsidR="00CE6D9D" w:rsidRPr="00C659C4">
        <w:t>is based</w:t>
      </w:r>
      <w:proofErr w:type="gramEnd"/>
      <w:r w:rsidR="00CE6D9D" w:rsidRPr="00C659C4">
        <w:t xml:space="preserve"> on the nature</w:t>
      </w:r>
      <w:r w:rsidR="006F5892">
        <w:t xml:space="preserve"> or </w:t>
      </w:r>
      <w:r w:rsidR="00DB3B12">
        <w:t>complexity</w:t>
      </w:r>
      <w:r w:rsidR="00CE6D9D" w:rsidRPr="00C659C4">
        <w:t xml:space="preserve"> of the grant and</w:t>
      </w:r>
      <w:r w:rsidR="001B4EAA">
        <w:t xml:space="preserve"> </w:t>
      </w:r>
      <w:r w:rsidR="00974279">
        <w:t>is</w:t>
      </w:r>
      <w:r w:rsidR="00CE6D9D" w:rsidRPr="00C659C4">
        <w:t xml:space="preserve"> proportional to the risks involved.</w:t>
      </w:r>
    </w:p>
    <w:p w14:paraId="28EF03FF" w14:textId="77777777" w:rsidR="00CE6D9D" w:rsidRPr="00BF1897" w:rsidRDefault="00CE6D9D" w:rsidP="00BF1897">
      <w:pPr>
        <w:spacing w:before="0" w:after="0"/>
        <w:jc w:val="center"/>
        <w:rPr>
          <w:rFonts w:ascii="Wingdings" w:hAnsi="Wingdings"/>
        </w:rPr>
      </w:pPr>
      <w:r w:rsidRPr="00BF1897">
        <w:rPr>
          <w:rFonts w:ascii="Wingdings" w:hAnsi="Wingdings"/>
        </w:rPr>
        <w:t></w:t>
      </w:r>
    </w:p>
    <w:p w14:paraId="74791C03"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65348FC8" w14:textId="7B198920"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sidR="00827752">
        <w:rPr>
          <w:bCs/>
        </w:rPr>
        <w:t xml:space="preserve">We </w:t>
      </w:r>
      <w:r w:rsidRPr="00C659C4">
        <w:rPr>
          <w:bCs/>
        </w:rPr>
        <w:t>manage the grant by working with you, monitoring your progress and making payments.</w:t>
      </w:r>
    </w:p>
    <w:p w14:paraId="2C7CCCB1" w14:textId="77777777" w:rsidR="00CE6D9D" w:rsidRPr="00BF1897" w:rsidRDefault="00CE6D9D" w:rsidP="00BF1897">
      <w:pPr>
        <w:spacing w:before="0" w:after="0"/>
        <w:jc w:val="center"/>
        <w:rPr>
          <w:rFonts w:ascii="Wingdings" w:hAnsi="Wingdings"/>
        </w:rPr>
      </w:pPr>
      <w:r w:rsidRPr="00BF1897">
        <w:rPr>
          <w:rFonts w:ascii="Wingdings" w:hAnsi="Wingdings"/>
        </w:rPr>
        <w:t></w:t>
      </w:r>
    </w:p>
    <w:p w14:paraId="4AC55E65" w14:textId="0F169694"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Evaluation of the </w:t>
      </w:r>
      <w:r w:rsidR="00015EAE">
        <w:rPr>
          <w:b/>
        </w:rPr>
        <w:t>ACACA program</w:t>
      </w:r>
    </w:p>
    <w:p w14:paraId="10C31618" w14:textId="44029717" w:rsidR="00843AFD" w:rsidRDefault="00293465" w:rsidP="00EE0C10">
      <w:pPr>
        <w:pBdr>
          <w:top w:val="single" w:sz="2" w:space="1" w:color="auto"/>
          <w:left w:val="single" w:sz="2" w:space="4" w:color="auto"/>
          <w:bottom w:val="single" w:sz="2" w:space="1" w:color="auto"/>
          <w:right w:val="single" w:sz="2" w:space="4" w:color="auto"/>
        </w:pBdr>
        <w:spacing w:after="0"/>
      </w:pPr>
      <w:r>
        <w:t>We</w:t>
      </w:r>
      <w:r w:rsidR="00105D44">
        <w:rPr>
          <w:color w:val="0070C0"/>
        </w:rPr>
        <w:t xml:space="preserve"> </w:t>
      </w:r>
      <w:r w:rsidR="00CE6D9D" w:rsidRPr="00C659C4">
        <w:t xml:space="preserve">evaluate </w:t>
      </w:r>
      <w:r w:rsidR="001B4EAA">
        <w:t>your</w:t>
      </w:r>
      <w:r w:rsidR="001B4EAA" w:rsidRPr="00C659C4">
        <w:t xml:space="preserve"> </w:t>
      </w:r>
      <w:r w:rsidR="00CE6D9D" w:rsidRPr="00C659C4">
        <w:t xml:space="preserve">specific grant activity and </w:t>
      </w:r>
      <w:r w:rsidR="001B4EAA">
        <w:t xml:space="preserve">the </w:t>
      </w:r>
      <w:r w:rsidR="00015EAE">
        <w:t xml:space="preserve">ACACA program </w:t>
      </w:r>
      <w:r w:rsidR="00CE6D9D" w:rsidRPr="00C659C4">
        <w:t>as a whole. We base this on information you provide us and that we collect from various sources.</w:t>
      </w:r>
    </w:p>
    <w:p w14:paraId="2733628C" w14:textId="7CAD1282" w:rsidR="00E00BAF" w:rsidRPr="00181A24" w:rsidRDefault="00E00BAF" w:rsidP="00827752">
      <w:pPr>
        <w:pStyle w:val="Heading3"/>
      </w:pPr>
      <w:bookmarkStart w:id="5" w:name="_Toc4513583"/>
      <w:r w:rsidRPr="00181A24">
        <w:lastRenderedPageBreak/>
        <w:t>Introduction</w:t>
      </w:r>
      <w:bookmarkEnd w:id="5"/>
    </w:p>
    <w:p w14:paraId="795867CD" w14:textId="35BD53FB" w:rsidR="00D3694B" w:rsidRPr="00176952" w:rsidRDefault="00D3694B" w:rsidP="00176952">
      <w:pPr>
        <w:spacing w:before="120"/>
        <w:rPr>
          <w:rFonts w:cs="Arial"/>
        </w:rPr>
      </w:pPr>
      <w:r w:rsidRPr="00176952">
        <w:rPr>
          <w:rFonts w:cs="Arial"/>
        </w:rPr>
        <w:t xml:space="preserve">These guidelines contain information for the </w:t>
      </w:r>
      <w:r w:rsidR="00015EAE" w:rsidRPr="00176952">
        <w:rPr>
          <w:rFonts w:cs="Arial"/>
        </w:rPr>
        <w:t xml:space="preserve">Australia–China Agricultural Cooperation Agreement (ACACA) </w:t>
      </w:r>
      <w:r w:rsidRPr="00176952">
        <w:rPr>
          <w:rFonts w:cs="Arial"/>
        </w:rPr>
        <w:t xml:space="preserve">grants. </w:t>
      </w:r>
    </w:p>
    <w:p w14:paraId="5B3C90A0" w14:textId="77777777" w:rsidR="00D3694B" w:rsidRPr="00176952" w:rsidRDefault="00D3694B" w:rsidP="00176952">
      <w:pPr>
        <w:spacing w:before="120"/>
        <w:rPr>
          <w:rFonts w:cs="Arial"/>
        </w:rPr>
      </w:pPr>
      <w:r w:rsidRPr="00176952">
        <w:rPr>
          <w:rFonts w:cs="Arial"/>
        </w:rPr>
        <w:t xml:space="preserve">You must read these guidelines before filling out an application. </w:t>
      </w:r>
    </w:p>
    <w:p w14:paraId="3D852A2F" w14:textId="77777777" w:rsidR="00E00BAF" w:rsidRPr="00176952" w:rsidRDefault="00E00BAF" w:rsidP="00176952">
      <w:pPr>
        <w:spacing w:before="120"/>
        <w:rPr>
          <w:rFonts w:cs="Arial"/>
        </w:rPr>
      </w:pPr>
      <w:r w:rsidRPr="00176952">
        <w:rPr>
          <w:rFonts w:cs="Arial"/>
        </w:rPr>
        <w:t>This document sets out:</w:t>
      </w:r>
    </w:p>
    <w:p w14:paraId="38B021AB" w14:textId="77777777" w:rsidR="00E00BAF" w:rsidRPr="00176952" w:rsidRDefault="00E00BAF" w:rsidP="00176952">
      <w:pPr>
        <w:pStyle w:val="ListBullet"/>
        <w:spacing w:before="120" w:after="120"/>
        <w:rPr>
          <w:rStyle w:val="highlightedtextChar"/>
          <w:rFonts w:ascii="Arial" w:hAnsi="Arial" w:cs="Arial"/>
          <w:b w:val="0"/>
          <w:color w:val="auto"/>
          <w:sz w:val="20"/>
          <w:szCs w:val="20"/>
        </w:rPr>
      </w:pPr>
      <w:r w:rsidRPr="00176952">
        <w:rPr>
          <w:rStyle w:val="highlightedtextChar"/>
          <w:rFonts w:ascii="Arial" w:hAnsi="Arial" w:cs="Arial"/>
          <w:b w:val="0"/>
          <w:color w:val="auto"/>
          <w:sz w:val="20"/>
          <w:szCs w:val="20"/>
        </w:rPr>
        <w:t>the purpose of the grant program/grant opportunity</w:t>
      </w:r>
    </w:p>
    <w:p w14:paraId="580879BB" w14:textId="77777777" w:rsidR="00E00BAF" w:rsidRPr="00176952" w:rsidRDefault="00E00BAF" w:rsidP="00176952">
      <w:pPr>
        <w:pStyle w:val="ListBullet"/>
        <w:spacing w:before="120" w:after="120"/>
        <w:rPr>
          <w:rStyle w:val="highlightedtextChar"/>
          <w:rFonts w:ascii="Arial" w:hAnsi="Arial" w:cs="Arial"/>
          <w:b w:val="0"/>
          <w:color w:val="auto"/>
          <w:sz w:val="20"/>
          <w:szCs w:val="20"/>
        </w:rPr>
      </w:pPr>
      <w:r w:rsidRPr="00176952">
        <w:rPr>
          <w:rStyle w:val="highlightedtextChar"/>
          <w:rFonts w:ascii="Arial" w:hAnsi="Arial" w:cs="Arial"/>
          <w:b w:val="0"/>
          <w:color w:val="auto"/>
          <w:sz w:val="20"/>
          <w:szCs w:val="20"/>
        </w:rPr>
        <w:t>the eligibility and assessment criteria</w:t>
      </w:r>
    </w:p>
    <w:p w14:paraId="5832E841" w14:textId="77777777" w:rsidR="00E00BAF" w:rsidRPr="00176952" w:rsidRDefault="00E00BAF" w:rsidP="00176952">
      <w:pPr>
        <w:pStyle w:val="ListBullet"/>
        <w:spacing w:before="120" w:after="120"/>
        <w:rPr>
          <w:rStyle w:val="highlightedtextChar"/>
          <w:rFonts w:ascii="Arial" w:hAnsi="Arial" w:cs="Arial"/>
          <w:b w:val="0"/>
          <w:color w:val="auto"/>
          <w:sz w:val="20"/>
          <w:szCs w:val="20"/>
        </w:rPr>
      </w:pPr>
      <w:r w:rsidRPr="00176952">
        <w:rPr>
          <w:rStyle w:val="highlightedtextChar"/>
          <w:rFonts w:ascii="Arial" w:hAnsi="Arial" w:cs="Arial"/>
          <w:b w:val="0"/>
          <w:color w:val="auto"/>
          <w:sz w:val="20"/>
          <w:szCs w:val="20"/>
        </w:rPr>
        <w:t>how grant applications are considered and selected</w:t>
      </w:r>
    </w:p>
    <w:p w14:paraId="3404DFFA" w14:textId="77777777" w:rsidR="00E00BAF" w:rsidRPr="00176952" w:rsidRDefault="00E00BAF" w:rsidP="00176952">
      <w:pPr>
        <w:pStyle w:val="ListBullet"/>
        <w:spacing w:before="120" w:after="120"/>
        <w:rPr>
          <w:rStyle w:val="highlightedtextChar"/>
          <w:rFonts w:ascii="Arial" w:hAnsi="Arial" w:cs="Arial"/>
          <w:b w:val="0"/>
          <w:color w:val="auto"/>
          <w:sz w:val="20"/>
          <w:szCs w:val="20"/>
        </w:rPr>
      </w:pPr>
      <w:r w:rsidRPr="00176952">
        <w:rPr>
          <w:rStyle w:val="highlightedtextChar"/>
          <w:rFonts w:ascii="Arial" w:hAnsi="Arial" w:cs="Arial"/>
          <w:b w:val="0"/>
          <w:color w:val="auto"/>
          <w:sz w:val="20"/>
          <w:szCs w:val="20"/>
        </w:rPr>
        <w:t>how grantee</w:t>
      </w:r>
      <w:r w:rsidR="007114A2" w:rsidRPr="00176952">
        <w:rPr>
          <w:rStyle w:val="highlightedtextChar"/>
          <w:rFonts w:ascii="Arial" w:hAnsi="Arial" w:cs="Arial"/>
          <w:b w:val="0"/>
          <w:color w:val="auto"/>
          <w:sz w:val="20"/>
          <w:szCs w:val="20"/>
        </w:rPr>
        <w:t>s</w:t>
      </w:r>
      <w:r w:rsidRPr="00176952">
        <w:rPr>
          <w:rStyle w:val="highlightedtextChar"/>
          <w:rFonts w:ascii="Arial" w:hAnsi="Arial" w:cs="Arial"/>
          <w:b w:val="0"/>
          <w:color w:val="auto"/>
          <w:sz w:val="20"/>
          <w:szCs w:val="20"/>
        </w:rPr>
        <w:t xml:space="preserve"> are notified and receive grant payments</w:t>
      </w:r>
    </w:p>
    <w:p w14:paraId="3A1155E8" w14:textId="77777777" w:rsidR="00E00BAF" w:rsidRPr="00176952" w:rsidRDefault="00E00BAF" w:rsidP="00176952">
      <w:pPr>
        <w:pStyle w:val="ListBullet"/>
        <w:spacing w:before="120" w:after="120"/>
        <w:rPr>
          <w:rStyle w:val="highlightedtextChar"/>
          <w:rFonts w:ascii="Arial" w:hAnsi="Arial" w:cs="Arial"/>
          <w:b w:val="0"/>
          <w:color w:val="auto"/>
          <w:sz w:val="20"/>
          <w:szCs w:val="20"/>
        </w:rPr>
      </w:pPr>
      <w:r w:rsidRPr="00176952">
        <w:rPr>
          <w:rStyle w:val="highlightedtextChar"/>
          <w:rFonts w:ascii="Arial" w:hAnsi="Arial" w:cs="Arial"/>
          <w:b w:val="0"/>
          <w:color w:val="auto"/>
          <w:sz w:val="20"/>
          <w:szCs w:val="20"/>
        </w:rPr>
        <w:t>how grantees will be monitored and evaluated</w:t>
      </w:r>
    </w:p>
    <w:p w14:paraId="46198830" w14:textId="129FE560" w:rsidR="00E00BAF" w:rsidRPr="00176952" w:rsidRDefault="00E00BAF" w:rsidP="00176952">
      <w:pPr>
        <w:pStyle w:val="ListBullet"/>
        <w:spacing w:before="120" w:after="120"/>
        <w:rPr>
          <w:rStyle w:val="highlightedtextChar"/>
          <w:rFonts w:ascii="Arial" w:hAnsi="Arial" w:cs="Arial"/>
          <w:b w:val="0"/>
          <w:color w:val="auto"/>
          <w:sz w:val="20"/>
          <w:szCs w:val="20"/>
        </w:rPr>
      </w:pPr>
      <w:proofErr w:type="gramStart"/>
      <w:r w:rsidRPr="00176952">
        <w:rPr>
          <w:rStyle w:val="highlightedtextChar"/>
          <w:rFonts w:ascii="Arial" w:hAnsi="Arial" w:cs="Arial"/>
          <w:b w:val="0"/>
          <w:color w:val="auto"/>
          <w:sz w:val="20"/>
          <w:szCs w:val="20"/>
        </w:rPr>
        <w:t>responsibilities</w:t>
      </w:r>
      <w:proofErr w:type="gramEnd"/>
      <w:r w:rsidRPr="00176952">
        <w:rPr>
          <w:rStyle w:val="highlightedtextChar"/>
          <w:rFonts w:ascii="Arial" w:hAnsi="Arial" w:cs="Arial"/>
          <w:b w:val="0"/>
          <w:color w:val="auto"/>
          <w:sz w:val="20"/>
          <w:szCs w:val="20"/>
        </w:rPr>
        <w:t xml:space="preserve"> and expectations in relation to the opportunity.</w:t>
      </w:r>
    </w:p>
    <w:p w14:paraId="5C8A6A49" w14:textId="41A7A8EB" w:rsidR="00D3694B" w:rsidRPr="00176952" w:rsidRDefault="00D3694B" w:rsidP="00176952">
      <w:pPr>
        <w:pStyle w:val="ListBullet"/>
        <w:numPr>
          <w:ilvl w:val="0"/>
          <w:numId w:val="0"/>
        </w:numPr>
        <w:spacing w:before="120" w:after="120"/>
        <w:rPr>
          <w:rStyle w:val="highlightedtextChar"/>
          <w:rFonts w:ascii="Arial" w:hAnsi="Arial" w:cs="Arial"/>
          <w:b w:val="0"/>
          <w:iCs w:val="0"/>
          <w:color w:val="auto"/>
          <w:sz w:val="20"/>
          <w:szCs w:val="20"/>
        </w:rPr>
      </w:pPr>
      <w:proofErr w:type="gramStart"/>
      <w:r w:rsidRPr="00176952">
        <w:rPr>
          <w:rStyle w:val="highlightedtextChar"/>
          <w:rFonts w:ascii="Arial" w:hAnsi="Arial" w:cs="Arial"/>
          <w:b w:val="0"/>
          <w:color w:val="auto"/>
          <w:sz w:val="20"/>
          <w:szCs w:val="20"/>
        </w:rPr>
        <w:t xml:space="preserve">This grant opportunity and process will be administered by the Community Grants Hub on behalf of the </w:t>
      </w:r>
      <w:r w:rsidR="00015EAE" w:rsidRPr="00176952">
        <w:rPr>
          <w:rFonts w:cs="Arial"/>
        </w:rPr>
        <w:t>Department of Agriculture and Water Resources</w:t>
      </w:r>
      <w:r w:rsidR="00311F91" w:rsidRPr="00176952">
        <w:rPr>
          <w:rFonts w:cs="Arial"/>
        </w:rPr>
        <w:t xml:space="preserve"> (DAWR)</w:t>
      </w:r>
      <w:proofErr w:type="gramEnd"/>
      <w:r w:rsidR="00311F91" w:rsidRPr="00176952">
        <w:rPr>
          <w:rFonts w:cs="Arial"/>
        </w:rPr>
        <w:t>.</w:t>
      </w:r>
      <w:r w:rsidR="00015EAE" w:rsidRPr="00176952">
        <w:rPr>
          <w:rFonts w:cs="Arial"/>
        </w:rPr>
        <w:t xml:space="preserve"> </w:t>
      </w:r>
    </w:p>
    <w:p w14:paraId="451C4BFC" w14:textId="77777777" w:rsidR="00907078" w:rsidRPr="00F40BDA" w:rsidRDefault="005C7B4A" w:rsidP="009668F6">
      <w:pPr>
        <w:pStyle w:val="Heading2"/>
      </w:pPr>
      <w:bookmarkStart w:id="6" w:name="_Toc4513584"/>
      <w:r>
        <w:t xml:space="preserve">About the </w:t>
      </w:r>
      <w:r w:rsidR="00FE6C6F">
        <w:t>g</w:t>
      </w:r>
      <w:r>
        <w:t xml:space="preserve">rant </w:t>
      </w:r>
      <w:r w:rsidR="00FE6C6F">
        <w:t>p</w:t>
      </w:r>
      <w:r w:rsidR="00EB5DA7">
        <w:t>rogram</w:t>
      </w:r>
      <w:bookmarkEnd w:id="6"/>
    </w:p>
    <w:p w14:paraId="59C779F4" w14:textId="77777777" w:rsidR="0047708B" w:rsidRPr="00176952" w:rsidRDefault="0047708B" w:rsidP="00176952">
      <w:pPr>
        <w:spacing w:before="120"/>
        <w:rPr>
          <w:rFonts w:cs="Arial"/>
        </w:rPr>
      </w:pPr>
      <w:r w:rsidRPr="00176952">
        <w:rPr>
          <w:rFonts w:cs="Arial"/>
        </w:rPr>
        <w:t xml:space="preserve">The Australia–China Agricultural Cooperation Agreement (ACACA) is a treaty-level agreement between the Australian and Chinese governments. The agreement </w:t>
      </w:r>
      <w:proofErr w:type="gramStart"/>
      <w:r w:rsidRPr="00176952">
        <w:rPr>
          <w:rFonts w:cs="Arial"/>
        </w:rPr>
        <w:t>was signed</w:t>
      </w:r>
      <w:proofErr w:type="gramEnd"/>
      <w:r w:rsidRPr="00176952">
        <w:rPr>
          <w:rFonts w:cs="Arial"/>
        </w:rPr>
        <w:t xml:space="preserve"> in 1984 to enhance cooperation across agricultural industries, develop the trading relationship and provide a forum for the exchange of scientific information. </w:t>
      </w:r>
    </w:p>
    <w:p w14:paraId="549E700A" w14:textId="1D8A39D0" w:rsidR="0047708B" w:rsidRPr="00176952" w:rsidRDefault="0047708B" w:rsidP="00176952">
      <w:pPr>
        <w:spacing w:before="120"/>
        <w:rPr>
          <w:rFonts w:cs="Arial"/>
        </w:rPr>
      </w:pPr>
      <w:r w:rsidRPr="00176952">
        <w:rPr>
          <w:rFonts w:cs="Arial"/>
        </w:rPr>
        <w:t>The ACACA program operates under this agreement</w:t>
      </w:r>
      <w:r w:rsidR="0030205F" w:rsidRPr="00176952">
        <w:rPr>
          <w:rFonts w:cs="Arial"/>
        </w:rPr>
        <w:t xml:space="preserve">. </w:t>
      </w:r>
      <w:r w:rsidRPr="00176952">
        <w:rPr>
          <w:rFonts w:cs="Arial"/>
        </w:rPr>
        <w:t xml:space="preserve">The program’s funding priorities </w:t>
      </w:r>
      <w:proofErr w:type="gramStart"/>
      <w:r w:rsidRPr="00176952">
        <w:rPr>
          <w:rFonts w:cs="Arial"/>
        </w:rPr>
        <w:t>are agreed</w:t>
      </w:r>
      <w:proofErr w:type="gramEnd"/>
      <w:r w:rsidRPr="00176952">
        <w:rPr>
          <w:rFonts w:cs="Arial"/>
        </w:rPr>
        <w:t xml:space="preserve"> between </w:t>
      </w:r>
      <w:r w:rsidR="006510AE" w:rsidRPr="00176952">
        <w:rPr>
          <w:rFonts w:cs="Arial"/>
        </w:rPr>
        <w:t>DAWR</w:t>
      </w:r>
      <w:r w:rsidRPr="00176952">
        <w:rPr>
          <w:rFonts w:cs="Arial"/>
        </w:rPr>
        <w:t xml:space="preserve"> and the Ministry of Agriculture and Rural Affairs of the People’s Republic of China every two years </w:t>
      </w:r>
      <w:r w:rsidR="00995753" w:rsidRPr="00176952">
        <w:rPr>
          <w:rFonts w:cs="Arial"/>
        </w:rPr>
        <w:t xml:space="preserve">who </w:t>
      </w:r>
      <w:r w:rsidRPr="00176952">
        <w:rPr>
          <w:rFonts w:cs="Arial"/>
        </w:rPr>
        <w:t>may review and alter the priorities annually by mutual agreement. It is an ongoing program and advertises a grant opportunity (funding round) every calendar year</w:t>
      </w:r>
      <w:proofErr w:type="gramStart"/>
      <w:r w:rsidRPr="00176952">
        <w:rPr>
          <w:rFonts w:cs="Arial"/>
        </w:rPr>
        <w:t>;</w:t>
      </w:r>
      <w:proofErr w:type="gramEnd"/>
      <w:r w:rsidRPr="00176952">
        <w:rPr>
          <w:rFonts w:cs="Arial"/>
        </w:rPr>
        <w:t xml:space="preserve"> twice in a calendar year where funding permits.</w:t>
      </w:r>
    </w:p>
    <w:p w14:paraId="5D3D06C6" w14:textId="4DD35C30" w:rsidR="0047708B" w:rsidRPr="00176952" w:rsidRDefault="0047708B" w:rsidP="00176952">
      <w:pPr>
        <w:spacing w:before="120"/>
        <w:rPr>
          <w:rFonts w:cs="Arial"/>
        </w:rPr>
      </w:pPr>
      <w:r w:rsidRPr="00176952">
        <w:rPr>
          <w:rFonts w:cs="Arial"/>
        </w:rPr>
        <w:t xml:space="preserve">The beneficiaries of the ACACA program are Australian </w:t>
      </w:r>
      <w:r w:rsidR="006B4C57" w:rsidRPr="00176952">
        <w:rPr>
          <w:rFonts w:cs="Arial"/>
        </w:rPr>
        <w:t>agriculture</w:t>
      </w:r>
      <w:r w:rsidR="006D5E91" w:rsidRPr="00176952">
        <w:rPr>
          <w:rFonts w:cs="Arial"/>
        </w:rPr>
        <w:t xml:space="preserve">, </w:t>
      </w:r>
      <w:r w:rsidR="00775877" w:rsidRPr="00176952">
        <w:rPr>
          <w:rFonts w:cs="Arial"/>
        </w:rPr>
        <w:t>fisheries</w:t>
      </w:r>
      <w:r w:rsidR="006D5E91" w:rsidRPr="00176952">
        <w:rPr>
          <w:rFonts w:cs="Arial"/>
        </w:rPr>
        <w:t xml:space="preserve"> and forestry industries, </w:t>
      </w:r>
      <w:r w:rsidRPr="00176952">
        <w:rPr>
          <w:rFonts w:cs="Arial"/>
        </w:rPr>
        <w:t>organisations, businesses and individuals (and their respective industry or sector) who are seeking to enhance cooperation between Australia and China in agriculture.</w:t>
      </w:r>
    </w:p>
    <w:p w14:paraId="0939BD4A" w14:textId="77777777" w:rsidR="0047708B" w:rsidRPr="00176952" w:rsidRDefault="0047708B" w:rsidP="00176952">
      <w:pPr>
        <w:spacing w:before="120"/>
        <w:rPr>
          <w:rStyle w:val="highlightedtextChar"/>
          <w:rFonts w:ascii="Arial" w:eastAsia="Times New Roman" w:hAnsi="Arial" w:cs="Arial"/>
          <w:b w:val="0"/>
          <w:color w:val="auto"/>
          <w:sz w:val="20"/>
          <w:szCs w:val="20"/>
        </w:rPr>
      </w:pPr>
      <w:r w:rsidRPr="00176952">
        <w:rPr>
          <w:rFonts w:cs="Arial"/>
          <w:b/>
        </w:rPr>
        <w:t xml:space="preserve">The objectives of the ACACA program are: </w:t>
      </w:r>
    </w:p>
    <w:p w14:paraId="071F6DD1" w14:textId="7EBF7B3D" w:rsidR="0047708B" w:rsidRPr="00176952" w:rsidRDefault="0047708B" w:rsidP="00176952">
      <w:pPr>
        <w:pStyle w:val="ListBullet"/>
        <w:spacing w:before="120" w:after="120"/>
        <w:ind w:left="357" w:hanging="357"/>
        <w:rPr>
          <w:rStyle w:val="highlightedtextChar"/>
          <w:rFonts w:ascii="Arial" w:hAnsi="Arial" w:cs="Arial"/>
          <w:b w:val="0"/>
          <w:color w:val="auto"/>
          <w:sz w:val="20"/>
          <w:szCs w:val="20"/>
        </w:rPr>
      </w:pPr>
      <w:r w:rsidRPr="00176952">
        <w:rPr>
          <w:rStyle w:val="highlightedtextChar"/>
          <w:rFonts w:ascii="Arial" w:hAnsi="Arial" w:cs="Arial"/>
          <w:b w:val="0"/>
          <w:color w:val="auto"/>
          <w:sz w:val="20"/>
          <w:szCs w:val="20"/>
        </w:rPr>
        <w:t>promote bilateral cooperation in agriculture</w:t>
      </w:r>
      <w:r w:rsidR="002D395D" w:rsidRPr="00176952">
        <w:rPr>
          <w:rStyle w:val="highlightedtextChar"/>
          <w:rFonts w:ascii="Arial" w:hAnsi="Arial" w:cs="Arial"/>
          <w:b w:val="0"/>
          <w:color w:val="auto"/>
          <w:sz w:val="20"/>
          <w:szCs w:val="20"/>
        </w:rPr>
        <w:t xml:space="preserve">, </w:t>
      </w:r>
      <w:r w:rsidR="00037AEA" w:rsidRPr="00176952">
        <w:rPr>
          <w:rStyle w:val="highlightedtextChar"/>
          <w:rFonts w:ascii="Arial" w:hAnsi="Arial" w:cs="Arial"/>
          <w:b w:val="0"/>
          <w:color w:val="auto"/>
          <w:sz w:val="20"/>
          <w:szCs w:val="20"/>
        </w:rPr>
        <w:t xml:space="preserve">fisheries and forestry </w:t>
      </w:r>
      <w:r w:rsidRPr="00176952">
        <w:rPr>
          <w:rStyle w:val="highlightedtextChar"/>
          <w:rFonts w:ascii="Arial" w:hAnsi="Arial" w:cs="Arial"/>
          <w:b w:val="0"/>
          <w:color w:val="auto"/>
          <w:sz w:val="20"/>
          <w:szCs w:val="20"/>
        </w:rPr>
        <w:t>between Australia and China</w:t>
      </w:r>
    </w:p>
    <w:p w14:paraId="5BC4ABAA" w14:textId="77777777" w:rsidR="0047708B" w:rsidRPr="00176952" w:rsidRDefault="0047708B" w:rsidP="00176952">
      <w:pPr>
        <w:pStyle w:val="ListBullet"/>
        <w:spacing w:before="120" w:after="120"/>
        <w:ind w:left="357" w:hanging="357"/>
        <w:rPr>
          <w:rStyle w:val="highlightedtextChar"/>
          <w:rFonts w:ascii="Arial" w:hAnsi="Arial" w:cs="Arial"/>
          <w:b w:val="0"/>
          <w:color w:val="auto"/>
          <w:sz w:val="20"/>
          <w:szCs w:val="20"/>
        </w:rPr>
      </w:pPr>
      <w:r w:rsidRPr="00176952">
        <w:rPr>
          <w:rStyle w:val="highlightedtextChar"/>
          <w:rFonts w:ascii="Arial" w:hAnsi="Arial" w:cs="Arial"/>
          <w:b w:val="0"/>
          <w:color w:val="auto"/>
          <w:sz w:val="20"/>
          <w:szCs w:val="20"/>
        </w:rPr>
        <w:t>develop the trading relationship between Australia and China</w:t>
      </w:r>
    </w:p>
    <w:p w14:paraId="22FA7034" w14:textId="77777777" w:rsidR="0047708B" w:rsidRPr="00176952" w:rsidRDefault="0047708B" w:rsidP="00176952">
      <w:pPr>
        <w:pStyle w:val="ListBullet"/>
        <w:spacing w:before="120" w:after="120"/>
        <w:ind w:left="357" w:hanging="357"/>
        <w:rPr>
          <w:rStyle w:val="highlightedtextChar"/>
          <w:rFonts w:ascii="Arial" w:eastAsia="Times New Roman" w:hAnsi="Arial" w:cs="Arial"/>
          <w:color w:val="auto"/>
          <w:sz w:val="20"/>
          <w:szCs w:val="20"/>
        </w:rPr>
      </w:pPr>
      <w:r w:rsidRPr="00176952">
        <w:rPr>
          <w:rStyle w:val="highlightedtextChar"/>
          <w:rFonts w:ascii="Arial" w:hAnsi="Arial" w:cs="Arial"/>
          <w:b w:val="0"/>
          <w:color w:val="auto"/>
          <w:sz w:val="20"/>
          <w:szCs w:val="20"/>
        </w:rPr>
        <w:t>exchange scientific information to enhance cooperation and develop linkages between Australia and China</w:t>
      </w:r>
    </w:p>
    <w:p w14:paraId="7CAF2D64" w14:textId="77777777" w:rsidR="0047708B" w:rsidRPr="00176952" w:rsidRDefault="0047708B" w:rsidP="00176952">
      <w:pPr>
        <w:spacing w:before="120"/>
        <w:rPr>
          <w:rFonts w:cs="Arial"/>
          <w:b/>
        </w:rPr>
      </w:pPr>
      <w:r w:rsidRPr="00176952">
        <w:rPr>
          <w:rFonts w:cs="Arial"/>
          <w:b/>
        </w:rPr>
        <w:t xml:space="preserve">The agreed funding priorities this grant opportunity (funding round) are: </w:t>
      </w:r>
    </w:p>
    <w:p w14:paraId="676D3F80" w14:textId="77777777" w:rsidR="0047708B" w:rsidRPr="00176952" w:rsidRDefault="0047708B" w:rsidP="00176952">
      <w:pPr>
        <w:pStyle w:val="ListBullet"/>
        <w:spacing w:before="120" w:after="120"/>
        <w:ind w:left="357" w:hanging="357"/>
        <w:rPr>
          <w:rStyle w:val="highlightedtextChar"/>
          <w:rFonts w:ascii="Arial" w:hAnsi="Arial" w:cs="Arial"/>
          <w:b w:val="0"/>
          <w:color w:val="auto"/>
          <w:sz w:val="20"/>
          <w:szCs w:val="20"/>
        </w:rPr>
      </w:pPr>
      <w:proofErr w:type="spellStart"/>
      <w:r w:rsidRPr="00176952">
        <w:rPr>
          <w:rStyle w:val="highlightedtextChar"/>
          <w:rFonts w:ascii="Arial" w:hAnsi="Arial" w:cs="Arial"/>
          <w:b w:val="0"/>
          <w:color w:val="auto"/>
          <w:sz w:val="20"/>
          <w:szCs w:val="20"/>
        </w:rPr>
        <w:t>eCommerce</w:t>
      </w:r>
      <w:proofErr w:type="spellEnd"/>
      <w:r w:rsidRPr="00176952">
        <w:rPr>
          <w:rStyle w:val="highlightedtextChar"/>
          <w:rFonts w:ascii="Arial" w:hAnsi="Arial" w:cs="Arial"/>
          <w:b w:val="0"/>
          <w:color w:val="auto"/>
          <w:sz w:val="20"/>
          <w:szCs w:val="20"/>
        </w:rPr>
        <w:t xml:space="preserve"> innovation</w:t>
      </w:r>
    </w:p>
    <w:p w14:paraId="6529FA2C" w14:textId="77777777" w:rsidR="0047708B" w:rsidRPr="00176952" w:rsidRDefault="0047708B" w:rsidP="00176952">
      <w:pPr>
        <w:pStyle w:val="ListBullet"/>
        <w:spacing w:before="120" w:after="120"/>
        <w:ind w:left="357" w:hanging="357"/>
        <w:rPr>
          <w:rStyle w:val="highlightedtextChar"/>
          <w:rFonts w:ascii="Arial" w:hAnsi="Arial" w:cs="Arial"/>
          <w:b w:val="0"/>
          <w:color w:val="auto"/>
          <w:sz w:val="20"/>
          <w:szCs w:val="20"/>
        </w:rPr>
      </w:pPr>
      <w:r w:rsidRPr="00176952">
        <w:rPr>
          <w:rStyle w:val="highlightedtextChar"/>
          <w:rFonts w:ascii="Arial" w:hAnsi="Arial" w:cs="Arial"/>
          <w:b w:val="0"/>
          <w:color w:val="auto"/>
          <w:sz w:val="20"/>
          <w:szCs w:val="20"/>
        </w:rPr>
        <w:t>sustainable agricultural technology</w:t>
      </w:r>
    </w:p>
    <w:p w14:paraId="166F60AC" w14:textId="77777777" w:rsidR="0047708B" w:rsidRPr="00176952" w:rsidRDefault="0047708B" w:rsidP="00176952">
      <w:pPr>
        <w:pStyle w:val="ListBullet"/>
        <w:spacing w:before="120" w:after="120"/>
        <w:ind w:left="357" w:hanging="357"/>
        <w:rPr>
          <w:rStyle w:val="highlightedtextChar"/>
          <w:rFonts w:ascii="Arial" w:hAnsi="Arial" w:cs="Arial"/>
          <w:b w:val="0"/>
          <w:color w:val="auto"/>
          <w:sz w:val="20"/>
          <w:szCs w:val="20"/>
        </w:rPr>
      </w:pPr>
      <w:r w:rsidRPr="00176952">
        <w:rPr>
          <w:rStyle w:val="highlightedtextChar"/>
          <w:rFonts w:ascii="Arial" w:hAnsi="Arial" w:cs="Arial"/>
          <w:b w:val="0"/>
          <w:color w:val="auto"/>
          <w:sz w:val="20"/>
          <w:szCs w:val="20"/>
        </w:rPr>
        <w:t xml:space="preserve">sanitary and </w:t>
      </w:r>
      <w:proofErr w:type="spellStart"/>
      <w:r w:rsidRPr="00176952">
        <w:rPr>
          <w:rStyle w:val="highlightedtextChar"/>
          <w:rFonts w:ascii="Arial" w:hAnsi="Arial" w:cs="Arial"/>
          <w:b w:val="0"/>
          <w:color w:val="auto"/>
          <w:sz w:val="20"/>
          <w:szCs w:val="20"/>
        </w:rPr>
        <w:t>phytosanitary</w:t>
      </w:r>
      <w:proofErr w:type="spellEnd"/>
      <w:r w:rsidRPr="00176952">
        <w:rPr>
          <w:rStyle w:val="highlightedtextChar"/>
          <w:rFonts w:ascii="Arial" w:hAnsi="Arial" w:cs="Arial"/>
          <w:b w:val="0"/>
          <w:color w:val="auto"/>
          <w:sz w:val="20"/>
          <w:szCs w:val="20"/>
        </w:rPr>
        <w:t xml:space="preserve"> training</w:t>
      </w:r>
    </w:p>
    <w:p w14:paraId="49DC7589" w14:textId="77777777" w:rsidR="0047708B" w:rsidRPr="00176952" w:rsidRDefault="0047708B" w:rsidP="00176952">
      <w:pPr>
        <w:pStyle w:val="ListBullet"/>
        <w:spacing w:before="120" w:after="120"/>
        <w:ind w:left="357" w:hanging="357"/>
        <w:rPr>
          <w:rStyle w:val="highlightedtextChar"/>
          <w:rFonts w:ascii="Arial" w:hAnsi="Arial" w:cs="Arial"/>
          <w:b w:val="0"/>
          <w:color w:val="auto"/>
          <w:sz w:val="20"/>
          <w:szCs w:val="20"/>
        </w:rPr>
      </w:pPr>
      <w:r w:rsidRPr="00176952">
        <w:rPr>
          <w:rStyle w:val="highlightedtextChar"/>
          <w:rFonts w:ascii="Arial" w:hAnsi="Arial" w:cs="Arial"/>
          <w:b w:val="0"/>
          <w:color w:val="auto"/>
          <w:sz w:val="20"/>
          <w:szCs w:val="20"/>
        </w:rPr>
        <w:t>agricultural products processing</w:t>
      </w:r>
    </w:p>
    <w:p w14:paraId="2995D473" w14:textId="77777777" w:rsidR="0047708B" w:rsidRPr="00176952" w:rsidRDefault="0047708B" w:rsidP="00176952">
      <w:pPr>
        <w:pStyle w:val="ListBullet"/>
        <w:spacing w:before="120" w:after="120"/>
        <w:ind w:left="357" w:hanging="357"/>
        <w:rPr>
          <w:rStyle w:val="highlightedtextChar"/>
          <w:rFonts w:ascii="Arial" w:hAnsi="Arial" w:cs="Arial"/>
          <w:b w:val="0"/>
          <w:color w:val="auto"/>
          <w:sz w:val="20"/>
          <w:szCs w:val="20"/>
        </w:rPr>
      </w:pPr>
      <w:r w:rsidRPr="00176952">
        <w:rPr>
          <w:rStyle w:val="highlightedtextChar"/>
          <w:rFonts w:ascii="Arial" w:hAnsi="Arial" w:cs="Arial"/>
          <w:b w:val="0"/>
          <w:color w:val="auto"/>
          <w:sz w:val="20"/>
          <w:szCs w:val="20"/>
        </w:rPr>
        <w:t>commodity production research</w:t>
      </w:r>
    </w:p>
    <w:p w14:paraId="740404C9" w14:textId="77777777" w:rsidR="0047708B" w:rsidRPr="00176952" w:rsidRDefault="0047708B" w:rsidP="00176952">
      <w:pPr>
        <w:pStyle w:val="ListBullet"/>
        <w:spacing w:before="120" w:after="120"/>
        <w:ind w:left="357" w:hanging="357"/>
        <w:rPr>
          <w:rStyle w:val="highlightedtextChar"/>
          <w:rFonts w:ascii="Arial" w:hAnsi="Arial" w:cs="Arial"/>
          <w:b w:val="0"/>
          <w:color w:val="auto"/>
          <w:sz w:val="20"/>
          <w:szCs w:val="20"/>
        </w:rPr>
      </w:pPr>
      <w:r w:rsidRPr="00176952">
        <w:rPr>
          <w:rStyle w:val="highlightedtextChar"/>
          <w:rFonts w:ascii="Arial" w:hAnsi="Arial" w:cs="Arial"/>
          <w:b w:val="0"/>
          <w:color w:val="auto"/>
          <w:sz w:val="20"/>
          <w:szCs w:val="20"/>
        </w:rPr>
        <w:t>science and technology cooperation</w:t>
      </w:r>
    </w:p>
    <w:p w14:paraId="59387806" w14:textId="77777777" w:rsidR="0047708B" w:rsidRPr="00176952" w:rsidRDefault="0047708B" w:rsidP="00176952">
      <w:pPr>
        <w:pStyle w:val="ListBullet"/>
        <w:spacing w:before="120" w:after="120"/>
        <w:ind w:left="357" w:hanging="357"/>
        <w:rPr>
          <w:rStyle w:val="highlightedtextChar"/>
          <w:rFonts w:ascii="Arial" w:hAnsi="Arial" w:cs="Arial"/>
          <w:b w:val="0"/>
          <w:color w:val="auto"/>
          <w:sz w:val="20"/>
          <w:szCs w:val="20"/>
        </w:rPr>
      </w:pPr>
      <w:r w:rsidRPr="00176952">
        <w:rPr>
          <w:rStyle w:val="highlightedtextChar"/>
          <w:rFonts w:ascii="Arial" w:hAnsi="Arial" w:cs="Arial"/>
          <w:b w:val="0"/>
          <w:color w:val="auto"/>
          <w:sz w:val="20"/>
          <w:szCs w:val="20"/>
        </w:rPr>
        <w:t>post-harvest storage and waste</w:t>
      </w:r>
    </w:p>
    <w:p w14:paraId="66615252" w14:textId="77777777" w:rsidR="0047708B" w:rsidRPr="00176952" w:rsidRDefault="0047708B" w:rsidP="00176952">
      <w:pPr>
        <w:pStyle w:val="ListBullet"/>
        <w:spacing w:before="120" w:after="120"/>
        <w:ind w:left="357" w:hanging="357"/>
        <w:rPr>
          <w:rStyle w:val="highlightedtextChar"/>
          <w:rFonts w:ascii="Arial" w:hAnsi="Arial" w:cs="Arial"/>
          <w:b w:val="0"/>
          <w:color w:val="auto"/>
          <w:sz w:val="20"/>
          <w:szCs w:val="20"/>
        </w:rPr>
      </w:pPr>
      <w:r w:rsidRPr="00176952">
        <w:rPr>
          <w:rStyle w:val="highlightedtextChar"/>
          <w:rFonts w:ascii="Arial" w:hAnsi="Arial" w:cs="Arial"/>
          <w:b w:val="0"/>
          <w:color w:val="auto"/>
          <w:sz w:val="20"/>
          <w:szCs w:val="20"/>
        </w:rPr>
        <w:lastRenderedPageBreak/>
        <w:t>animal husbandry</w:t>
      </w:r>
    </w:p>
    <w:p w14:paraId="3EA01351" w14:textId="77777777" w:rsidR="0047708B" w:rsidRPr="00176952" w:rsidRDefault="0047708B" w:rsidP="00176952">
      <w:pPr>
        <w:pStyle w:val="ListBullet"/>
        <w:spacing w:before="120" w:after="120"/>
        <w:ind w:left="357" w:hanging="357"/>
        <w:rPr>
          <w:rStyle w:val="highlightedtextChar"/>
          <w:rFonts w:ascii="Arial" w:hAnsi="Arial" w:cs="Arial"/>
          <w:b w:val="0"/>
          <w:color w:val="auto"/>
          <w:sz w:val="20"/>
          <w:szCs w:val="20"/>
        </w:rPr>
      </w:pPr>
      <w:r w:rsidRPr="00176952">
        <w:rPr>
          <w:rStyle w:val="highlightedtextChar"/>
          <w:rFonts w:ascii="Arial" w:hAnsi="Arial" w:cs="Arial"/>
          <w:b w:val="0"/>
          <w:color w:val="auto"/>
          <w:sz w:val="20"/>
          <w:szCs w:val="20"/>
        </w:rPr>
        <w:t>food safety</w:t>
      </w:r>
    </w:p>
    <w:p w14:paraId="1E11EA1D" w14:textId="77777777" w:rsidR="0047708B" w:rsidRPr="00176952" w:rsidRDefault="0047708B" w:rsidP="00176952">
      <w:pPr>
        <w:pStyle w:val="ListBullet"/>
        <w:spacing w:before="120" w:after="120"/>
        <w:ind w:left="357" w:hanging="357"/>
        <w:rPr>
          <w:rStyle w:val="highlightedtextChar"/>
          <w:rFonts w:ascii="Arial" w:hAnsi="Arial" w:cs="Arial"/>
          <w:b w:val="0"/>
          <w:color w:val="auto"/>
          <w:sz w:val="20"/>
          <w:szCs w:val="20"/>
        </w:rPr>
      </w:pPr>
      <w:r w:rsidRPr="00176952">
        <w:rPr>
          <w:rStyle w:val="highlightedtextChar"/>
          <w:rFonts w:ascii="Arial" w:hAnsi="Arial" w:cs="Arial"/>
          <w:b w:val="0"/>
          <w:color w:val="auto"/>
          <w:sz w:val="20"/>
          <w:szCs w:val="20"/>
        </w:rPr>
        <w:t>trade and investment cooperation</w:t>
      </w:r>
    </w:p>
    <w:p w14:paraId="304F0C4A" w14:textId="77777777" w:rsidR="0047708B" w:rsidRPr="00176952" w:rsidRDefault="0047708B" w:rsidP="00176952">
      <w:pPr>
        <w:pStyle w:val="ListBullet"/>
        <w:spacing w:before="120" w:after="120"/>
        <w:ind w:left="357" w:hanging="357"/>
        <w:rPr>
          <w:rStyle w:val="highlightedtextChar"/>
          <w:rFonts w:ascii="Arial" w:hAnsi="Arial" w:cs="Arial"/>
          <w:b w:val="0"/>
          <w:color w:val="auto"/>
          <w:sz w:val="20"/>
          <w:szCs w:val="20"/>
        </w:rPr>
      </w:pPr>
      <w:r w:rsidRPr="00176952">
        <w:rPr>
          <w:rStyle w:val="highlightedtextChar"/>
          <w:rFonts w:ascii="Arial" w:hAnsi="Arial" w:cs="Arial"/>
          <w:b w:val="0"/>
          <w:color w:val="auto"/>
          <w:sz w:val="20"/>
          <w:szCs w:val="20"/>
        </w:rPr>
        <w:t>exploration of niche markets</w:t>
      </w:r>
    </w:p>
    <w:p w14:paraId="63973DBC" w14:textId="77777777" w:rsidR="0047708B" w:rsidRPr="00176952" w:rsidRDefault="0047708B" w:rsidP="00176952">
      <w:pPr>
        <w:pStyle w:val="ListBullet"/>
        <w:spacing w:before="120" w:after="120"/>
        <w:ind w:left="357" w:hanging="357"/>
        <w:rPr>
          <w:rStyle w:val="highlightedtextChar"/>
          <w:rFonts w:ascii="Arial" w:hAnsi="Arial" w:cs="Arial"/>
          <w:b w:val="0"/>
          <w:color w:val="auto"/>
          <w:sz w:val="20"/>
          <w:szCs w:val="20"/>
        </w:rPr>
      </w:pPr>
      <w:r w:rsidRPr="00176952">
        <w:rPr>
          <w:rStyle w:val="highlightedtextChar"/>
          <w:rFonts w:ascii="Arial" w:hAnsi="Arial" w:cs="Arial"/>
          <w:b w:val="0"/>
          <w:color w:val="auto"/>
          <w:sz w:val="20"/>
          <w:szCs w:val="20"/>
        </w:rPr>
        <w:t>advanced agriculture technologies</w:t>
      </w:r>
    </w:p>
    <w:p w14:paraId="6F48A4FE" w14:textId="73C66425" w:rsidR="0047708B" w:rsidRPr="00176952" w:rsidRDefault="0047708B" w:rsidP="00176952">
      <w:pPr>
        <w:pStyle w:val="ListBullet"/>
        <w:spacing w:before="120" w:after="120"/>
        <w:ind w:left="357" w:hanging="357"/>
        <w:rPr>
          <w:rStyle w:val="highlightedtextChar"/>
          <w:rFonts w:ascii="Arial" w:hAnsi="Arial" w:cs="Arial"/>
          <w:b w:val="0"/>
          <w:color w:val="auto"/>
          <w:sz w:val="20"/>
          <w:szCs w:val="20"/>
        </w:rPr>
      </w:pPr>
      <w:proofErr w:type="gramStart"/>
      <w:r w:rsidRPr="00176952">
        <w:rPr>
          <w:rStyle w:val="highlightedtextChar"/>
          <w:rFonts w:ascii="Arial" w:hAnsi="Arial" w:cs="Arial"/>
          <w:b w:val="0"/>
          <w:color w:val="auto"/>
          <w:sz w:val="20"/>
          <w:szCs w:val="20"/>
        </w:rPr>
        <w:t>water</w:t>
      </w:r>
      <w:proofErr w:type="gramEnd"/>
      <w:r w:rsidRPr="00176952">
        <w:rPr>
          <w:rStyle w:val="highlightedtextChar"/>
          <w:rFonts w:ascii="Arial" w:hAnsi="Arial" w:cs="Arial"/>
          <w:b w:val="0"/>
          <w:color w:val="auto"/>
          <w:sz w:val="20"/>
          <w:szCs w:val="20"/>
        </w:rPr>
        <w:t xml:space="preserve"> in agriculture.</w:t>
      </w:r>
    </w:p>
    <w:p w14:paraId="50EE9AA9" w14:textId="51A38001" w:rsidR="0047708B" w:rsidRPr="00176952" w:rsidRDefault="0047708B" w:rsidP="00176952">
      <w:pPr>
        <w:spacing w:before="120"/>
        <w:rPr>
          <w:rStyle w:val="highlightedtextChar"/>
          <w:rFonts w:ascii="Arial" w:hAnsi="Arial" w:cs="Arial"/>
          <w:b w:val="0"/>
          <w:color w:val="auto"/>
        </w:rPr>
      </w:pPr>
      <w:r w:rsidRPr="00176952">
        <w:rPr>
          <w:rFonts w:cs="Arial"/>
          <w:b/>
        </w:rPr>
        <w:t>The intended outcome</w:t>
      </w:r>
      <w:r w:rsidR="006510AE" w:rsidRPr="00176952">
        <w:rPr>
          <w:rFonts w:cs="Arial"/>
          <w:b/>
        </w:rPr>
        <w:t xml:space="preserve"> of the program is</w:t>
      </w:r>
      <w:r w:rsidRPr="00176952">
        <w:rPr>
          <w:rFonts w:cs="Arial"/>
          <w:b/>
        </w:rPr>
        <w:t xml:space="preserve"> to fund projects and trade missions that:</w:t>
      </w:r>
    </w:p>
    <w:p w14:paraId="6CB01EEE" w14:textId="77777777" w:rsidR="0047708B" w:rsidRPr="00176952" w:rsidRDefault="0047708B" w:rsidP="00176952">
      <w:pPr>
        <w:pStyle w:val="ListBullet"/>
        <w:spacing w:before="120" w:after="120"/>
        <w:ind w:left="357" w:hanging="357"/>
        <w:rPr>
          <w:rStyle w:val="highlightedtextChar"/>
          <w:rFonts w:ascii="Arial" w:hAnsi="Arial" w:cs="Arial"/>
          <w:b w:val="0"/>
          <w:color w:val="auto"/>
          <w:sz w:val="20"/>
          <w:szCs w:val="20"/>
        </w:rPr>
      </w:pPr>
      <w:r w:rsidRPr="00176952">
        <w:rPr>
          <w:rStyle w:val="highlightedtextChar"/>
          <w:rFonts w:ascii="Arial" w:hAnsi="Arial" w:cs="Arial"/>
          <w:b w:val="0"/>
          <w:color w:val="auto"/>
          <w:sz w:val="20"/>
          <w:szCs w:val="20"/>
        </w:rPr>
        <w:t>support the ACACA program objectives</w:t>
      </w:r>
    </w:p>
    <w:p w14:paraId="3B9F92FD" w14:textId="77777777" w:rsidR="0047708B" w:rsidRPr="00176952" w:rsidRDefault="0047708B" w:rsidP="00176952">
      <w:pPr>
        <w:pStyle w:val="ListBullet"/>
        <w:spacing w:before="120" w:after="120"/>
        <w:ind w:left="357" w:hanging="357"/>
        <w:rPr>
          <w:rStyle w:val="highlightedtextChar"/>
          <w:rFonts w:ascii="Arial" w:hAnsi="Arial" w:cs="Arial"/>
          <w:b w:val="0"/>
          <w:color w:val="auto"/>
          <w:sz w:val="20"/>
          <w:szCs w:val="20"/>
        </w:rPr>
      </w:pPr>
      <w:r w:rsidRPr="00176952">
        <w:rPr>
          <w:rStyle w:val="highlightedtextChar"/>
          <w:rFonts w:ascii="Arial" w:hAnsi="Arial" w:cs="Arial"/>
          <w:b w:val="0"/>
          <w:color w:val="auto"/>
          <w:sz w:val="20"/>
          <w:szCs w:val="20"/>
        </w:rPr>
        <w:t>align with one or more of the ACACA agreed funding priorities</w:t>
      </w:r>
    </w:p>
    <w:p w14:paraId="73D6B791" w14:textId="50765FAB" w:rsidR="0047708B" w:rsidRPr="00176952" w:rsidRDefault="0047708B" w:rsidP="00176952">
      <w:pPr>
        <w:pStyle w:val="ListBullet"/>
        <w:spacing w:before="120" w:after="120"/>
        <w:ind w:left="357" w:hanging="357"/>
        <w:rPr>
          <w:rStyle w:val="highlightedtextChar"/>
          <w:rFonts w:ascii="Arial" w:hAnsi="Arial" w:cs="Arial"/>
          <w:b w:val="0"/>
          <w:color w:val="auto"/>
          <w:sz w:val="20"/>
          <w:szCs w:val="20"/>
        </w:rPr>
      </w:pPr>
      <w:proofErr w:type="gramStart"/>
      <w:r w:rsidRPr="00176952">
        <w:rPr>
          <w:rStyle w:val="highlightedtextChar"/>
          <w:rFonts w:ascii="Arial" w:hAnsi="Arial" w:cs="Arial"/>
          <w:b w:val="0"/>
          <w:color w:val="auto"/>
          <w:sz w:val="20"/>
          <w:szCs w:val="20"/>
        </w:rPr>
        <w:t>provide</w:t>
      </w:r>
      <w:proofErr w:type="gramEnd"/>
      <w:r w:rsidRPr="00176952">
        <w:rPr>
          <w:rStyle w:val="highlightedtextChar"/>
          <w:rFonts w:ascii="Arial" w:hAnsi="Arial" w:cs="Arial"/>
          <w:b w:val="0"/>
          <w:color w:val="auto"/>
          <w:sz w:val="20"/>
          <w:szCs w:val="20"/>
        </w:rPr>
        <w:t xml:space="preserve"> flow-on benefits for the applicant, project and trade mission participants and the applicant’s broader industry or sector in both Australia and China</w:t>
      </w:r>
      <w:r w:rsidR="006510AE" w:rsidRPr="00176952">
        <w:rPr>
          <w:rStyle w:val="highlightedtextChar"/>
          <w:rFonts w:ascii="Arial" w:hAnsi="Arial" w:cs="Arial"/>
          <w:b w:val="0"/>
          <w:color w:val="auto"/>
          <w:sz w:val="20"/>
          <w:szCs w:val="20"/>
        </w:rPr>
        <w:t>.</w:t>
      </w:r>
    </w:p>
    <w:p w14:paraId="212DADD3" w14:textId="2F37683F" w:rsidR="00022A7F" w:rsidRPr="00176952" w:rsidRDefault="000D53D9" w:rsidP="00176952">
      <w:pPr>
        <w:spacing w:before="120"/>
        <w:rPr>
          <w:rFonts w:cs="Arial"/>
        </w:rPr>
      </w:pPr>
      <w:r w:rsidRPr="00176952">
        <w:rPr>
          <w:rFonts w:cs="Arial"/>
        </w:rPr>
        <w:t xml:space="preserve">The Community Grants Hub </w:t>
      </w:r>
      <w:r w:rsidR="00C2349D" w:rsidRPr="00176952">
        <w:rPr>
          <w:rFonts w:cs="Arial"/>
        </w:rPr>
        <w:t>administer</w:t>
      </w:r>
      <w:r w:rsidR="00105D44" w:rsidRPr="00176952">
        <w:rPr>
          <w:rFonts w:cs="Arial"/>
        </w:rPr>
        <w:t>s</w:t>
      </w:r>
      <w:r w:rsidR="00E23548" w:rsidRPr="00176952">
        <w:rPr>
          <w:rFonts w:cs="Arial"/>
        </w:rPr>
        <w:t xml:space="preserve"> the program according to </w:t>
      </w:r>
      <w:r w:rsidR="00022A7F" w:rsidRPr="00176952">
        <w:rPr>
          <w:rFonts w:cs="Arial"/>
        </w:rPr>
        <w:t>the</w:t>
      </w:r>
      <w:r w:rsidR="006F145A" w:rsidRPr="00176952">
        <w:rPr>
          <w:rStyle w:val="Hyperlink"/>
          <w:rFonts w:cs="Arial"/>
          <w:i/>
        </w:rPr>
        <w:t xml:space="preserve"> </w:t>
      </w:r>
      <w:hyperlink r:id="rId20" w:history="1">
        <w:r w:rsidR="006F145A" w:rsidRPr="00176952">
          <w:rPr>
            <w:rStyle w:val="Hyperlink"/>
            <w:rFonts w:cs="Arial"/>
            <w:i/>
          </w:rPr>
          <w:t>Commonwealth Grants Rules and Guidelines</w:t>
        </w:r>
      </w:hyperlink>
      <w:r w:rsidR="00756EAF" w:rsidRPr="00176952">
        <w:rPr>
          <w:rStyle w:val="Hyperlink"/>
          <w:rFonts w:cs="Arial"/>
          <w:i/>
        </w:rPr>
        <w:t xml:space="preserve"> 2017</w:t>
      </w:r>
      <w:r w:rsidR="006F145A" w:rsidRPr="00176952">
        <w:rPr>
          <w:rFonts w:cs="Arial"/>
        </w:rPr>
        <w:t xml:space="preserve"> (CGRGs)</w:t>
      </w:r>
      <w:r w:rsidR="005A02A4" w:rsidRPr="00176952">
        <w:rPr>
          <w:rFonts w:cs="Arial"/>
          <w:i/>
        </w:rPr>
        <w:t>.</w:t>
      </w:r>
    </w:p>
    <w:p w14:paraId="70723850" w14:textId="2557AA3D" w:rsidR="000553F2" w:rsidRPr="000553F2" w:rsidRDefault="00EB5DA7" w:rsidP="009668F6">
      <w:pPr>
        <w:pStyle w:val="Heading3"/>
      </w:pPr>
      <w:bookmarkStart w:id="7" w:name="_Ref485199086"/>
      <w:bookmarkStart w:id="8" w:name="_Ref485200398"/>
      <w:bookmarkStart w:id="9" w:name="_Toc4513585"/>
      <w:r>
        <w:t xml:space="preserve">About the </w:t>
      </w:r>
      <w:r w:rsidR="0047708B">
        <w:t>ACACA 2019</w:t>
      </w:r>
      <w:r w:rsidR="005B2AC9">
        <w:t xml:space="preserve"> </w:t>
      </w:r>
      <w:r w:rsidR="00284561">
        <w:t>g</w:t>
      </w:r>
      <w:r w:rsidR="005C7B4A">
        <w:t xml:space="preserve">rant </w:t>
      </w:r>
      <w:r w:rsidR="00284561">
        <w:t>o</w:t>
      </w:r>
      <w:r w:rsidR="0024525E" w:rsidRPr="0024525E">
        <w:t>pportunity</w:t>
      </w:r>
      <w:bookmarkEnd w:id="7"/>
      <w:bookmarkEnd w:id="8"/>
      <w:bookmarkEnd w:id="9"/>
    </w:p>
    <w:p w14:paraId="5671F54E" w14:textId="77777777" w:rsidR="0047708B" w:rsidRPr="00176952" w:rsidRDefault="0047708B" w:rsidP="00176952">
      <w:pPr>
        <w:spacing w:before="120"/>
        <w:rPr>
          <w:rFonts w:cs="Arial"/>
        </w:rPr>
      </w:pPr>
      <w:bookmarkStart w:id="10" w:name="_Toc494290488"/>
      <w:bookmarkEnd w:id="10"/>
      <w:r w:rsidRPr="00176952">
        <w:rPr>
          <w:rFonts w:cs="Arial"/>
        </w:rPr>
        <w:t>The 2019 grant opportunity provides funding for two streams of activities, which are:</w:t>
      </w:r>
    </w:p>
    <w:p w14:paraId="6CDCA7CC" w14:textId="77777777" w:rsidR="0047708B" w:rsidRPr="00176952" w:rsidRDefault="0047708B" w:rsidP="00176952">
      <w:pPr>
        <w:pStyle w:val="ListBullet"/>
        <w:spacing w:before="120" w:after="120"/>
        <w:rPr>
          <w:rStyle w:val="highlightedtextChar"/>
          <w:rFonts w:ascii="Arial" w:hAnsi="Arial" w:cs="Arial"/>
          <w:b w:val="0"/>
          <w:color w:val="auto"/>
          <w:sz w:val="20"/>
          <w:szCs w:val="20"/>
        </w:rPr>
      </w:pPr>
      <w:r w:rsidRPr="00176952">
        <w:rPr>
          <w:rStyle w:val="highlightedtextChar"/>
          <w:rFonts w:ascii="Arial" w:hAnsi="Arial" w:cs="Arial"/>
          <w:b w:val="0"/>
          <w:color w:val="auto"/>
          <w:sz w:val="20"/>
          <w:szCs w:val="20"/>
        </w:rPr>
        <w:t xml:space="preserve">Stream 1 </w:t>
      </w:r>
      <w:r w:rsidRPr="00176952">
        <w:rPr>
          <w:rStyle w:val="highlightedtextChar"/>
          <w:rFonts w:ascii="Arial" w:hAnsi="Arial" w:cs="Arial"/>
          <w:color w:val="auto"/>
          <w:sz w:val="20"/>
          <w:szCs w:val="20"/>
        </w:rPr>
        <w:t>Projects</w:t>
      </w:r>
      <w:r w:rsidRPr="00176952">
        <w:rPr>
          <w:rStyle w:val="highlightedtextChar"/>
          <w:rFonts w:ascii="Arial" w:hAnsi="Arial" w:cs="Arial"/>
          <w:b w:val="0"/>
          <w:color w:val="auto"/>
          <w:sz w:val="20"/>
          <w:szCs w:val="20"/>
        </w:rPr>
        <w:t xml:space="preserve">—funding to undertake a project in Australia and/or China </w:t>
      </w:r>
    </w:p>
    <w:p w14:paraId="681E1D9D" w14:textId="77777777" w:rsidR="0047708B" w:rsidRPr="00176952" w:rsidRDefault="0047708B" w:rsidP="00176952">
      <w:pPr>
        <w:pStyle w:val="ListBullet"/>
        <w:spacing w:before="120" w:after="120"/>
        <w:rPr>
          <w:rStyle w:val="highlightedtextChar"/>
          <w:rFonts w:ascii="Arial" w:hAnsi="Arial" w:cs="Arial"/>
          <w:b w:val="0"/>
          <w:color w:val="auto"/>
          <w:sz w:val="20"/>
          <w:szCs w:val="20"/>
        </w:rPr>
      </w:pPr>
      <w:r w:rsidRPr="00176952">
        <w:rPr>
          <w:rStyle w:val="highlightedtextChar"/>
          <w:rFonts w:ascii="Arial" w:hAnsi="Arial" w:cs="Arial"/>
          <w:b w:val="0"/>
          <w:color w:val="auto"/>
          <w:sz w:val="20"/>
          <w:szCs w:val="20"/>
        </w:rPr>
        <w:t xml:space="preserve">Stream 2 </w:t>
      </w:r>
      <w:r w:rsidRPr="00176952">
        <w:rPr>
          <w:rStyle w:val="highlightedtextChar"/>
          <w:rFonts w:ascii="Arial" w:hAnsi="Arial" w:cs="Arial"/>
          <w:color w:val="auto"/>
          <w:sz w:val="20"/>
          <w:szCs w:val="20"/>
        </w:rPr>
        <w:t>Trade missions</w:t>
      </w:r>
      <w:r w:rsidRPr="00176952">
        <w:rPr>
          <w:rStyle w:val="highlightedtextChar"/>
          <w:rFonts w:ascii="Arial" w:hAnsi="Arial" w:cs="Arial"/>
          <w:b w:val="0"/>
          <w:color w:val="auto"/>
          <w:sz w:val="20"/>
          <w:szCs w:val="20"/>
        </w:rPr>
        <w:t xml:space="preserve">—funding to cover travel costs for trade missions to China </w:t>
      </w:r>
    </w:p>
    <w:p w14:paraId="66630E70" w14:textId="02B7932D" w:rsidR="0047708B" w:rsidRPr="00176952" w:rsidRDefault="0047708B" w:rsidP="00176952">
      <w:pPr>
        <w:spacing w:before="120"/>
        <w:rPr>
          <w:rFonts w:cs="Arial"/>
        </w:rPr>
      </w:pPr>
      <w:r w:rsidRPr="00176952">
        <w:rPr>
          <w:rFonts w:cs="Arial"/>
        </w:rPr>
        <w:t xml:space="preserve">Applicants may apply for funding for one or both streams. All applications </w:t>
      </w:r>
      <w:proofErr w:type="gramStart"/>
      <w:r w:rsidRPr="00176952">
        <w:rPr>
          <w:rFonts w:cs="Arial"/>
        </w:rPr>
        <w:t>are assessed</w:t>
      </w:r>
      <w:proofErr w:type="gramEnd"/>
      <w:r w:rsidRPr="00176952">
        <w:rPr>
          <w:rFonts w:cs="Arial"/>
        </w:rPr>
        <w:t xml:space="preserve"> using an open competitive, merit-based process</w:t>
      </w:r>
      <w:r w:rsidRPr="00176952">
        <w:rPr>
          <w:rFonts w:cs="Arial"/>
        </w:rPr>
        <w:softHyphen/>
        <w:t>.</w:t>
      </w:r>
    </w:p>
    <w:p w14:paraId="012DC8F1" w14:textId="77777777" w:rsidR="0047708B" w:rsidRPr="00176952" w:rsidRDefault="0047708B" w:rsidP="00176952">
      <w:pPr>
        <w:spacing w:before="120"/>
        <w:rPr>
          <w:rFonts w:cs="Arial"/>
        </w:rPr>
      </w:pPr>
      <w:r w:rsidRPr="00176952">
        <w:rPr>
          <w:rFonts w:cs="Arial"/>
        </w:rPr>
        <w:t xml:space="preserve">All funded activities under both streams must meet the ACACA program objectives and align with at least one of the funding priorities for this grant opportunity. </w:t>
      </w:r>
    </w:p>
    <w:p w14:paraId="29EBAFEE" w14:textId="3913468E" w:rsidR="0047708B" w:rsidRPr="00176952" w:rsidRDefault="0047708B" w:rsidP="00176952">
      <w:pPr>
        <w:spacing w:before="120"/>
        <w:rPr>
          <w:rFonts w:cs="Arial"/>
        </w:rPr>
      </w:pPr>
      <w:r w:rsidRPr="00176952">
        <w:rPr>
          <w:rFonts w:cs="Arial"/>
        </w:rPr>
        <w:t xml:space="preserve">Funds are limited under this program, so meeting eligibility or merit criteria does not guarantee funding. Funding </w:t>
      </w:r>
      <w:proofErr w:type="gramStart"/>
      <w:r w:rsidRPr="00176952">
        <w:rPr>
          <w:rFonts w:cs="Arial"/>
        </w:rPr>
        <w:t>will be paid</w:t>
      </w:r>
      <w:proofErr w:type="gramEnd"/>
      <w:r w:rsidRPr="00176952">
        <w:rPr>
          <w:rFonts w:cs="Arial"/>
        </w:rPr>
        <w:t xml:space="preserve"> on achievement of milestones set in the funding agreement.</w:t>
      </w:r>
    </w:p>
    <w:p w14:paraId="7CE9E6DB" w14:textId="77777777" w:rsidR="000E08D0" w:rsidRDefault="000E08D0" w:rsidP="009668F6">
      <w:pPr>
        <w:pStyle w:val="Heading2"/>
      </w:pPr>
      <w:bookmarkStart w:id="11" w:name="_Toc4513586"/>
      <w:r>
        <w:t>Grant</w:t>
      </w:r>
      <w:r w:rsidR="00B62A3A">
        <w:t xml:space="preserve"> amount</w:t>
      </w:r>
      <w:r w:rsidR="00492E57">
        <w:t xml:space="preserve"> </w:t>
      </w:r>
      <w:r w:rsidR="00D450B6">
        <w:t>and grant period</w:t>
      </w:r>
      <w:bookmarkEnd w:id="11"/>
    </w:p>
    <w:p w14:paraId="76318BDD" w14:textId="77777777" w:rsidR="001E60B8" w:rsidRDefault="001E60B8" w:rsidP="009668F6">
      <w:pPr>
        <w:pStyle w:val="Heading3"/>
      </w:pPr>
      <w:bookmarkStart w:id="12" w:name="_Toc4513587"/>
      <w:r>
        <w:t>Grants available</w:t>
      </w:r>
      <w:bookmarkEnd w:id="12"/>
    </w:p>
    <w:p w14:paraId="1BD755B7" w14:textId="3789979A" w:rsidR="00062D2C" w:rsidRPr="00176952" w:rsidRDefault="00062D2C" w:rsidP="00176952">
      <w:pPr>
        <w:spacing w:before="120"/>
        <w:rPr>
          <w:rFonts w:cs="Arial"/>
          <w:szCs w:val="22"/>
        </w:rPr>
      </w:pPr>
      <w:r w:rsidRPr="00176952">
        <w:rPr>
          <w:rFonts w:cs="Arial"/>
        </w:rPr>
        <w:t>The ACACA program i</w:t>
      </w:r>
      <w:r w:rsidR="00995753" w:rsidRPr="00176952">
        <w:rPr>
          <w:rFonts w:cs="Arial"/>
        </w:rPr>
        <w:t>s</w:t>
      </w:r>
      <w:r w:rsidRPr="00176952">
        <w:rPr>
          <w:rFonts w:cs="Arial"/>
        </w:rPr>
        <w:t xml:space="preserve"> an ongoing program. The 2019 grant opportunity has a total value of $100,000 (GST Inclusive) available. </w:t>
      </w:r>
    </w:p>
    <w:p w14:paraId="2F000AB3" w14:textId="6722BC51" w:rsidR="00062D2C" w:rsidRPr="00176952" w:rsidRDefault="006510AE" w:rsidP="00176952">
      <w:pPr>
        <w:spacing w:before="120"/>
        <w:rPr>
          <w:rFonts w:cs="Arial"/>
        </w:rPr>
      </w:pPr>
      <w:r w:rsidRPr="00176952">
        <w:rPr>
          <w:rFonts w:cs="Arial"/>
        </w:rPr>
        <w:t>Proposed activities</w:t>
      </w:r>
      <w:r w:rsidR="00062D2C" w:rsidRPr="00176952">
        <w:rPr>
          <w:rFonts w:cs="Arial"/>
        </w:rPr>
        <w:t xml:space="preserve"> (project and/or trade mission) may include funding contributions from the applicant or from third parties. </w:t>
      </w:r>
    </w:p>
    <w:p w14:paraId="2FA737DD" w14:textId="77777777" w:rsidR="00062D2C" w:rsidRPr="00176952" w:rsidRDefault="00062D2C" w:rsidP="00176952">
      <w:pPr>
        <w:spacing w:before="120"/>
        <w:rPr>
          <w:rFonts w:cs="Arial"/>
          <w:szCs w:val="22"/>
        </w:rPr>
      </w:pPr>
      <w:r w:rsidRPr="00176952">
        <w:rPr>
          <w:rFonts w:cs="Arial"/>
          <w:szCs w:val="22"/>
        </w:rPr>
        <w:t xml:space="preserve">Stream 1 </w:t>
      </w:r>
      <w:r w:rsidRPr="00176952">
        <w:rPr>
          <w:rFonts w:cs="Arial"/>
          <w:b/>
          <w:szCs w:val="22"/>
        </w:rPr>
        <w:t>Projects funding</w:t>
      </w:r>
    </w:p>
    <w:p w14:paraId="3D16F406" w14:textId="3489B30E" w:rsidR="00062D2C" w:rsidRPr="00176952" w:rsidRDefault="00062D2C" w:rsidP="00176952">
      <w:pPr>
        <w:spacing w:before="120"/>
        <w:rPr>
          <w:rFonts w:cs="Arial"/>
        </w:rPr>
      </w:pPr>
      <w:r w:rsidRPr="00176952">
        <w:rPr>
          <w:rFonts w:cs="Arial"/>
          <w:szCs w:val="22"/>
        </w:rPr>
        <w:t>Applicants can apply for a maximum of $</w:t>
      </w:r>
      <w:r w:rsidR="00BC50F1" w:rsidRPr="00176952">
        <w:rPr>
          <w:rFonts w:cs="Arial"/>
          <w:szCs w:val="22"/>
        </w:rPr>
        <w:t>40,000</w:t>
      </w:r>
      <w:r w:rsidRPr="00176952">
        <w:rPr>
          <w:rFonts w:cs="Arial"/>
          <w:szCs w:val="22"/>
        </w:rPr>
        <w:t xml:space="preserve"> (GST inclusive) for a project activity</w:t>
      </w:r>
      <w:r w:rsidRPr="00176952">
        <w:rPr>
          <w:rFonts w:cs="Arial"/>
        </w:rPr>
        <w:t>.</w:t>
      </w:r>
    </w:p>
    <w:p w14:paraId="349C62BF" w14:textId="77777777" w:rsidR="00062D2C" w:rsidRPr="00176952" w:rsidRDefault="00062D2C" w:rsidP="00176952">
      <w:pPr>
        <w:spacing w:before="120"/>
        <w:rPr>
          <w:rFonts w:cs="Arial"/>
          <w:b/>
          <w:szCs w:val="22"/>
        </w:rPr>
      </w:pPr>
      <w:r w:rsidRPr="00176952">
        <w:rPr>
          <w:rFonts w:cs="Arial"/>
          <w:szCs w:val="22"/>
        </w:rPr>
        <w:t xml:space="preserve">Stream </w:t>
      </w:r>
      <w:proofErr w:type="gramStart"/>
      <w:r w:rsidRPr="00176952">
        <w:rPr>
          <w:rFonts w:cs="Arial"/>
          <w:szCs w:val="22"/>
        </w:rPr>
        <w:t>2</w:t>
      </w:r>
      <w:proofErr w:type="gramEnd"/>
      <w:r w:rsidRPr="00176952">
        <w:rPr>
          <w:rFonts w:cs="Arial"/>
          <w:b/>
          <w:szCs w:val="22"/>
        </w:rPr>
        <w:t xml:space="preserve"> Trade missions funding </w:t>
      </w:r>
    </w:p>
    <w:p w14:paraId="6E8507AF" w14:textId="21A6FE33" w:rsidR="00062D2C" w:rsidRPr="00176952" w:rsidRDefault="00062D2C" w:rsidP="00176952">
      <w:pPr>
        <w:spacing w:before="120"/>
        <w:rPr>
          <w:rFonts w:cs="Arial"/>
          <w:szCs w:val="22"/>
        </w:rPr>
      </w:pPr>
      <w:r w:rsidRPr="00176952">
        <w:rPr>
          <w:rFonts w:cs="Arial"/>
          <w:szCs w:val="22"/>
        </w:rPr>
        <w:t>Applicants can apply for a maximum of $</w:t>
      </w:r>
      <w:r w:rsidR="00BC50F1" w:rsidRPr="00176952">
        <w:rPr>
          <w:rFonts w:cs="Arial"/>
          <w:szCs w:val="22"/>
        </w:rPr>
        <w:t>1</w:t>
      </w:r>
      <w:r w:rsidR="004F6419" w:rsidRPr="00176952">
        <w:rPr>
          <w:rFonts w:cs="Arial"/>
          <w:szCs w:val="22"/>
        </w:rPr>
        <w:t>2</w:t>
      </w:r>
      <w:r w:rsidR="00BC50F1" w:rsidRPr="00176952">
        <w:rPr>
          <w:rFonts w:cs="Arial"/>
          <w:szCs w:val="22"/>
        </w:rPr>
        <w:t>,</w:t>
      </w:r>
      <w:r w:rsidR="004F6419" w:rsidRPr="00176952">
        <w:rPr>
          <w:rFonts w:cs="Arial"/>
          <w:szCs w:val="22"/>
        </w:rPr>
        <w:t>500</w:t>
      </w:r>
      <w:r w:rsidRPr="00176952">
        <w:rPr>
          <w:rFonts w:cs="Arial"/>
          <w:szCs w:val="22"/>
        </w:rPr>
        <w:t xml:space="preserve"> (GST inclusive) for a trade mission activity.</w:t>
      </w:r>
    </w:p>
    <w:p w14:paraId="739B9B4C" w14:textId="7BAAACBE" w:rsidR="005D5D1D" w:rsidRDefault="00387218" w:rsidP="009668F6">
      <w:pPr>
        <w:pStyle w:val="Heading3"/>
      </w:pPr>
      <w:bookmarkStart w:id="13" w:name="_Toc530486324"/>
      <w:bookmarkStart w:id="14" w:name="_Toc530579967"/>
      <w:bookmarkStart w:id="15" w:name="_Toc4513588"/>
      <w:bookmarkEnd w:id="13"/>
      <w:bookmarkEnd w:id="14"/>
      <w:r>
        <w:t>Grant</w:t>
      </w:r>
      <w:r w:rsidR="005D5D1D">
        <w:t xml:space="preserve"> </w:t>
      </w:r>
      <w:r w:rsidR="009F1E2B">
        <w:t>period</w:t>
      </w:r>
      <w:bookmarkEnd w:id="15"/>
    </w:p>
    <w:p w14:paraId="5DB1E44A" w14:textId="799C45B1" w:rsidR="00062D2C" w:rsidRPr="00176952" w:rsidRDefault="00062D2C" w:rsidP="00176952">
      <w:pPr>
        <w:spacing w:before="120"/>
        <w:rPr>
          <w:rFonts w:cs="Arial"/>
        </w:rPr>
      </w:pPr>
      <w:r w:rsidRPr="00176952">
        <w:rPr>
          <w:rFonts w:cs="Arial"/>
          <w:szCs w:val="22"/>
        </w:rPr>
        <w:t xml:space="preserve">Proposed activities (projects and/or trade missions) should be self-contained, not last longer than 12 </w:t>
      </w:r>
      <w:proofErr w:type="gramStart"/>
      <w:r w:rsidRPr="00176952">
        <w:rPr>
          <w:rFonts w:cs="Arial"/>
          <w:szCs w:val="22"/>
        </w:rPr>
        <w:t>months and preferably commence</w:t>
      </w:r>
      <w:proofErr w:type="gramEnd"/>
      <w:r w:rsidRPr="00176952">
        <w:rPr>
          <w:rFonts w:cs="Arial"/>
          <w:szCs w:val="22"/>
        </w:rPr>
        <w:t xml:space="preserve"> and conclude in the calendar year that funding has been granted. This is to ensure that activities and payments </w:t>
      </w:r>
      <w:proofErr w:type="gramStart"/>
      <w:r w:rsidRPr="00176952">
        <w:rPr>
          <w:rFonts w:cs="Arial"/>
          <w:szCs w:val="22"/>
        </w:rPr>
        <w:t>can be appropriately managed</w:t>
      </w:r>
      <w:proofErr w:type="gramEnd"/>
      <w:r w:rsidRPr="00176952">
        <w:rPr>
          <w:rFonts w:cs="Arial"/>
          <w:szCs w:val="22"/>
        </w:rPr>
        <w:t xml:space="preserve"> within the funding available for the grant opportunity and align with the agreed funding priorities.</w:t>
      </w:r>
    </w:p>
    <w:p w14:paraId="163D13B3" w14:textId="77777777" w:rsidR="00285F58" w:rsidRPr="00DF637B" w:rsidRDefault="000E2D44" w:rsidP="009668F6">
      <w:pPr>
        <w:pStyle w:val="Heading2"/>
      </w:pPr>
      <w:bookmarkStart w:id="16" w:name="_Toc4513589"/>
      <w:r>
        <w:lastRenderedPageBreak/>
        <w:t>E</w:t>
      </w:r>
      <w:r w:rsidR="00285F58">
        <w:t>ligibility criteria</w:t>
      </w:r>
      <w:bookmarkEnd w:id="16"/>
    </w:p>
    <w:p w14:paraId="08C21AB7" w14:textId="77777777" w:rsidR="00A35F51" w:rsidRDefault="001A6862" w:rsidP="009668F6">
      <w:pPr>
        <w:pStyle w:val="Heading3"/>
      </w:pPr>
      <w:bookmarkStart w:id="17" w:name="_Ref437348317"/>
      <w:bookmarkStart w:id="18" w:name="_Ref437348323"/>
      <w:bookmarkStart w:id="19" w:name="_Ref437349175"/>
      <w:bookmarkStart w:id="20" w:name="_Ref485202969"/>
      <w:bookmarkStart w:id="21" w:name="_Toc4513590"/>
      <w:r>
        <w:t xml:space="preserve">Who </w:t>
      </w:r>
      <w:r w:rsidR="009F7B46">
        <w:t>is eligible</w:t>
      </w:r>
      <w:r w:rsidR="00A60CA0">
        <w:t xml:space="preserve"> to apply for a grant</w:t>
      </w:r>
      <w:r w:rsidR="009F7B46">
        <w:t>?</w:t>
      </w:r>
      <w:bookmarkEnd w:id="17"/>
      <w:bookmarkEnd w:id="18"/>
      <w:bookmarkEnd w:id="19"/>
      <w:bookmarkEnd w:id="20"/>
      <w:bookmarkEnd w:id="21"/>
    </w:p>
    <w:p w14:paraId="4D30F039" w14:textId="77777777" w:rsidR="003271A6" w:rsidRPr="00176952" w:rsidRDefault="008B647C" w:rsidP="00176952">
      <w:pPr>
        <w:spacing w:before="120"/>
        <w:rPr>
          <w:rFonts w:cs="Arial"/>
        </w:rPr>
      </w:pPr>
      <w:r w:rsidRPr="00176952">
        <w:rPr>
          <w:rFonts w:cs="Arial"/>
        </w:rPr>
        <w:t xml:space="preserve">To be eligible you must </w:t>
      </w:r>
      <w:r w:rsidR="003271A6" w:rsidRPr="00176952">
        <w:rPr>
          <w:rFonts w:cs="Arial"/>
        </w:rPr>
        <w:t>be one of the following entity types:</w:t>
      </w:r>
    </w:p>
    <w:p w14:paraId="697C9F55" w14:textId="77777777" w:rsidR="003271A6" w:rsidRPr="00176952" w:rsidRDefault="00EE0ABE" w:rsidP="00176952">
      <w:pPr>
        <w:pStyle w:val="ListBullet"/>
        <w:spacing w:before="120" w:after="120"/>
        <w:rPr>
          <w:rFonts w:cs="Arial"/>
        </w:rPr>
      </w:pPr>
      <w:r w:rsidRPr="00176952">
        <w:rPr>
          <w:rFonts w:cs="Arial"/>
        </w:rPr>
        <w:t>I</w:t>
      </w:r>
      <w:r w:rsidR="008B647C" w:rsidRPr="00176952">
        <w:rPr>
          <w:rFonts w:cs="Arial"/>
        </w:rPr>
        <w:t xml:space="preserve">ndigenous </w:t>
      </w:r>
      <w:r w:rsidRPr="00176952">
        <w:rPr>
          <w:rFonts w:cs="Arial"/>
        </w:rPr>
        <w:t>C</w:t>
      </w:r>
      <w:r w:rsidR="008B647C" w:rsidRPr="00176952">
        <w:rPr>
          <w:rFonts w:cs="Arial"/>
        </w:rPr>
        <w:t xml:space="preserve">orporation </w:t>
      </w:r>
    </w:p>
    <w:p w14:paraId="6CF97DE8" w14:textId="77777777" w:rsidR="003271A6" w:rsidRPr="00176952" w:rsidRDefault="00EE0ABE" w:rsidP="00176952">
      <w:pPr>
        <w:pStyle w:val="ListBullet"/>
        <w:spacing w:before="120" w:after="120"/>
        <w:rPr>
          <w:rFonts w:cs="Arial"/>
        </w:rPr>
      </w:pPr>
      <w:r w:rsidRPr="00176952">
        <w:rPr>
          <w:rFonts w:cs="Arial"/>
        </w:rPr>
        <w:t>C</w:t>
      </w:r>
      <w:r w:rsidR="003271A6" w:rsidRPr="00176952">
        <w:rPr>
          <w:rFonts w:cs="Arial"/>
        </w:rPr>
        <w:t>ompany</w:t>
      </w:r>
      <w:r w:rsidR="006109E6" w:rsidRPr="00176952">
        <w:rPr>
          <w:rStyle w:val="FootnoteReference"/>
          <w:rFonts w:cs="Arial"/>
        </w:rPr>
        <w:footnoteReference w:id="2"/>
      </w:r>
      <w:r w:rsidR="003271A6" w:rsidRPr="00176952">
        <w:rPr>
          <w:rFonts w:cs="Arial"/>
        </w:rPr>
        <w:t xml:space="preserve"> </w:t>
      </w:r>
    </w:p>
    <w:p w14:paraId="3A601B0D" w14:textId="77777777" w:rsidR="00EE0ABE" w:rsidRPr="00176952" w:rsidRDefault="00EE0ABE" w:rsidP="00176952">
      <w:pPr>
        <w:pStyle w:val="ListBullet"/>
        <w:spacing w:before="120" w:after="120"/>
        <w:ind w:left="357" w:hanging="357"/>
        <w:rPr>
          <w:rFonts w:cs="Arial"/>
        </w:rPr>
      </w:pPr>
      <w:r w:rsidRPr="00176952">
        <w:rPr>
          <w:rFonts w:cs="Arial"/>
        </w:rPr>
        <w:t>Corporate Commonwealth Entity</w:t>
      </w:r>
    </w:p>
    <w:p w14:paraId="10C9EE01" w14:textId="77777777" w:rsidR="00EE0ABE" w:rsidRPr="00176952" w:rsidRDefault="00EE0ABE" w:rsidP="00176952">
      <w:pPr>
        <w:pStyle w:val="ListBullet"/>
        <w:spacing w:before="120" w:after="120"/>
        <w:ind w:left="357" w:hanging="357"/>
        <w:rPr>
          <w:rFonts w:cs="Arial"/>
        </w:rPr>
      </w:pPr>
      <w:r w:rsidRPr="00176952">
        <w:rPr>
          <w:rFonts w:cs="Arial"/>
        </w:rPr>
        <w:t xml:space="preserve">Non-Corporate Commonwealth Statutory Authority </w:t>
      </w:r>
    </w:p>
    <w:p w14:paraId="2DBC5709" w14:textId="77777777" w:rsidR="00EE0ABE" w:rsidRPr="00176952" w:rsidRDefault="00EE0ABE" w:rsidP="00176952">
      <w:pPr>
        <w:pStyle w:val="ListBullet"/>
        <w:spacing w:before="120" w:after="120"/>
        <w:ind w:left="357" w:hanging="357"/>
        <w:rPr>
          <w:rFonts w:cs="Arial"/>
        </w:rPr>
      </w:pPr>
      <w:r w:rsidRPr="00176952">
        <w:rPr>
          <w:rFonts w:cs="Arial"/>
        </w:rPr>
        <w:t xml:space="preserve">Commonwealth Company </w:t>
      </w:r>
    </w:p>
    <w:p w14:paraId="2D63B05D" w14:textId="77777777" w:rsidR="00EE0ABE" w:rsidRPr="00176952" w:rsidRDefault="00EE0ABE" w:rsidP="00176952">
      <w:pPr>
        <w:pStyle w:val="ListBullet"/>
        <w:spacing w:before="120" w:after="120"/>
        <w:ind w:left="357" w:hanging="357"/>
        <w:rPr>
          <w:rFonts w:cs="Arial"/>
        </w:rPr>
      </w:pPr>
      <w:r w:rsidRPr="00176952">
        <w:rPr>
          <w:rFonts w:cs="Arial"/>
        </w:rPr>
        <w:t xml:space="preserve">Corporate State or Territory Entity </w:t>
      </w:r>
    </w:p>
    <w:p w14:paraId="6471AD2F" w14:textId="77777777" w:rsidR="00EE0ABE" w:rsidRPr="00176952" w:rsidRDefault="00EE0ABE" w:rsidP="00176952">
      <w:pPr>
        <w:pStyle w:val="ListBullet"/>
        <w:spacing w:before="120" w:after="120"/>
        <w:ind w:left="357" w:hanging="357"/>
        <w:rPr>
          <w:rFonts w:cs="Arial"/>
        </w:rPr>
      </w:pPr>
      <w:r w:rsidRPr="00176952">
        <w:rPr>
          <w:rFonts w:cs="Arial"/>
        </w:rPr>
        <w:t xml:space="preserve">Non-corporate State or Territory Entity </w:t>
      </w:r>
    </w:p>
    <w:p w14:paraId="780DD643" w14:textId="77777777" w:rsidR="00EE0ABE" w:rsidRPr="00176952" w:rsidRDefault="00EE0ABE" w:rsidP="00176952">
      <w:pPr>
        <w:pStyle w:val="ListBullet"/>
        <w:spacing w:before="120" w:after="120"/>
        <w:ind w:left="357" w:hanging="357"/>
        <w:rPr>
          <w:rFonts w:cs="Arial"/>
        </w:rPr>
      </w:pPr>
      <w:r w:rsidRPr="00176952">
        <w:rPr>
          <w:rFonts w:cs="Arial"/>
        </w:rPr>
        <w:t>Non-corporate State or Territory Statutory Authority</w:t>
      </w:r>
    </w:p>
    <w:p w14:paraId="45E1C1A6" w14:textId="77777777" w:rsidR="00EE0ABE" w:rsidRPr="00176952" w:rsidRDefault="00EE0ABE" w:rsidP="00176952">
      <w:pPr>
        <w:pStyle w:val="ListBullet"/>
        <w:spacing w:before="120" w:after="120"/>
        <w:ind w:left="357" w:hanging="357"/>
        <w:rPr>
          <w:rFonts w:cs="Arial"/>
        </w:rPr>
      </w:pPr>
      <w:r w:rsidRPr="00176952">
        <w:rPr>
          <w:rFonts w:cs="Arial"/>
        </w:rPr>
        <w:t>Local Government</w:t>
      </w:r>
      <w:r w:rsidR="001B6272" w:rsidRPr="00176952">
        <w:rPr>
          <w:rStyle w:val="FootnoteReference"/>
          <w:rFonts w:cs="Arial"/>
        </w:rPr>
        <w:footnoteReference w:id="3"/>
      </w:r>
    </w:p>
    <w:p w14:paraId="00CEDA25" w14:textId="363C90BB" w:rsidR="003271A6" w:rsidRPr="00176952" w:rsidRDefault="00EE0ABE" w:rsidP="00176952">
      <w:pPr>
        <w:pStyle w:val="ListBullet"/>
        <w:spacing w:before="120" w:after="120"/>
        <w:ind w:left="357" w:hanging="357"/>
        <w:rPr>
          <w:rFonts w:cs="Arial"/>
        </w:rPr>
      </w:pPr>
      <w:r w:rsidRPr="00176952">
        <w:rPr>
          <w:rFonts w:cs="Arial"/>
        </w:rPr>
        <w:t>Cooperative</w:t>
      </w:r>
    </w:p>
    <w:p w14:paraId="1A9372F1" w14:textId="77777777" w:rsidR="003271A6" w:rsidRPr="00176952" w:rsidRDefault="00EE0ABE" w:rsidP="00176952">
      <w:pPr>
        <w:pStyle w:val="ListBullet"/>
        <w:spacing w:before="120" w:after="120"/>
        <w:ind w:left="357" w:hanging="357"/>
        <w:rPr>
          <w:rFonts w:cs="Arial"/>
        </w:rPr>
      </w:pPr>
      <w:r w:rsidRPr="00176952">
        <w:rPr>
          <w:rFonts w:cs="Arial"/>
        </w:rPr>
        <w:t>I</w:t>
      </w:r>
      <w:r w:rsidR="003271A6" w:rsidRPr="00176952">
        <w:rPr>
          <w:rFonts w:cs="Arial"/>
        </w:rPr>
        <w:t xml:space="preserve">ncorporated </w:t>
      </w:r>
      <w:r w:rsidRPr="00176952">
        <w:rPr>
          <w:rFonts w:cs="Arial"/>
        </w:rPr>
        <w:t>A</w:t>
      </w:r>
      <w:r w:rsidR="003271A6" w:rsidRPr="00176952">
        <w:rPr>
          <w:rFonts w:cs="Arial"/>
        </w:rPr>
        <w:t>ssociation</w:t>
      </w:r>
    </w:p>
    <w:p w14:paraId="05B7EAF0" w14:textId="77777777" w:rsidR="00EE0ABE" w:rsidRPr="00176952" w:rsidRDefault="00EE0ABE" w:rsidP="00176952">
      <w:pPr>
        <w:pStyle w:val="ListBullet"/>
        <w:spacing w:before="120" w:after="120"/>
        <w:ind w:left="357" w:hanging="357"/>
        <w:rPr>
          <w:rFonts w:cs="Arial"/>
        </w:rPr>
      </w:pPr>
      <w:r w:rsidRPr="00176952">
        <w:rPr>
          <w:rFonts w:cs="Arial"/>
        </w:rPr>
        <w:t xml:space="preserve">Sole Trader </w:t>
      </w:r>
    </w:p>
    <w:p w14:paraId="7BBCB9CF" w14:textId="77777777" w:rsidR="00EE0ABE" w:rsidRPr="00176952" w:rsidRDefault="00EE0ABE" w:rsidP="00176952">
      <w:pPr>
        <w:pStyle w:val="ListBullet"/>
        <w:spacing w:before="120" w:after="120"/>
        <w:ind w:left="357" w:hanging="357"/>
        <w:rPr>
          <w:rFonts w:cs="Arial"/>
        </w:rPr>
      </w:pPr>
      <w:r w:rsidRPr="00176952">
        <w:rPr>
          <w:rFonts w:cs="Arial"/>
        </w:rPr>
        <w:t xml:space="preserve">Statutory Entity </w:t>
      </w:r>
    </w:p>
    <w:p w14:paraId="068D3834" w14:textId="77777777" w:rsidR="006C4D3E" w:rsidRPr="00176952" w:rsidRDefault="00EE0ABE" w:rsidP="00176952">
      <w:pPr>
        <w:pStyle w:val="ListBullet"/>
        <w:spacing w:before="120" w:after="120"/>
        <w:ind w:left="357" w:hanging="357"/>
        <w:rPr>
          <w:rFonts w:cs="Arial"/>
        </w:rPr>
      </w:pPr>
      <w:r w:rsidRPr="00176952">
        <w:rPr>
          <w:rFonts w:cs="Arial"/>
        </w:rPr>
        <w:t>Person</w:t>
      </w:r>
      <w:r w:rsidR="001B6272" w:rsidRPr="00176952">
        <w:rPr>
          <w:rStyle w:val="FootnoteReference"/>
          <w:rFonts w:cs="Arial"/>
        </w:rPr>
        <w:footnoteReference w:id="4"/>
      </w:r>
    </w:p>
    <w:p w14:paraId="72B1D670" w14:textId="77777777" w:rsidR="003271A6" w:rsidRPr="00176952" w:rsidRDefault="006C4D3E" w:rsidP="00176952">
      <w:pPr>
        <w:pStyle w:val="ListBullet"/>
        <w:spacing w:before="120" w:after="120"/>
        <w:ind w:left="357" w:hanging="357"/>
        <w:rPr>
          <w:rFonts w:cs="Arial"/>
        </w:rPr>
      </w:pPr>
      <w:r w:rsidRPr="00176952">
        <w:rPr>
          <w:rFonts w:cs="Arial"/>
        </w:rPr>
        <w:t>Trustee on behalf of a Trust</w:t>
      </w:r>
      <w:r w:rsidR="001B6272" w:rsidRPr="00176952">
        <w:rPr>
          <w:rStyle w:val="FootnoteReference"/>
          <w:rFonts w:cs="Arial"/>
        </w:rPr>
        <w:footnoteReference w:id="5"/>
      </w:r>
      <w:r w:rsidR="003271A6" w:rsidRPr="00176952">
        <w:rPr>
          <w:rFonts w:cs="Arial"/>
        </w:rPr>
        <w:t xml:space="preserve"> </w:t>
      </w:r>
    </w:p>
    <w:p w14:paraId="2B7C85B1" w14:textId="175EFCDB" w:rsidR="007B0213" w:rsidRPr="00176952" w:rsidRDefault="007B0213" w:rsidP="00176952">
      <w:pPr>
        <w:pStyle w:val="ListBullet"/>
        <w:spacing w:before="120" w:after="120"/>
        <w:ind w:left="357" w:hanging="357"/>
        <w:rPr>
          <w:rFonts w:cs="Arial"/>
        </w:rPr>
      </w:pPr>
      <w:r w:rsidRPr="00176952">
        <w:rPr>
          <w:rFonts w:cs="Arial"/>
        </w:rPr>
        <w:t>Unincorporated Association</w:t>
      </w:r>
      <w:r w:rsidR="007835DB" w:rsidRPr="00176952">
        <w:rPr>
          <w:rStyle w:val="FootnoteReference"/>
          <w:rFonts w:cs="Arial"/>
        </w:rPr>
        <w:footnoteReference w:id="6"/>
      </w:r>
    </w:p>
    <w:p w14:paraId="4D59CBC4" w14:textId="54E759AB" w:rsidR="00323F19" w:rsidRPr="005E5DCD" w:rsidRDefault="00323F19" w:rsidP="00D1341A">
      <w:pPr>
        <w:pStyle w:val="Heading3"/>
      </w:pPr>
      <w:bookmarkStart w:id="22" w:name="_Toc4513591"/>
      <w:bookmarkStart w:id="23" w:name="_Toc531868017"/>
      <w:r>
        <w:t>Additional eligibility requirements</w:t>
      </w:r>
      <w:bookmarkEnd w:id="22"/>
      <w:r>
        <w:t xml:space="preserve"> </w:t>
      </w:r>
      <w:bookmarkStart w:id="24" w:name="_Toc529276510"/>
      <w:bookmarkEnd w:id="23"/>
      <w:bookmarkEnd w:id="24"/>
    </w:p>
    <w:p w14:paraId="477F7185" w14:textId="35336E59" w:rsidR="00784CE3" w:rsidRPr="00176952" w:rsidRDefault="00784CE3" w:rsidP="00176952">
      <w:pPr>
        <w:spacing w:before="120"/>
        <w:rPr>
          <w:rFonts w:cs="Arial"/>
        </w:rPr>
      </w:pPr>
      <w:r w:rsidRPr="00176952">
        <w:rPr>
          <w:rFonts w:cs="Arial"/>
        </w:rPr>
        <w:t>To be eligible the applicant must</w:t>
      </w:r>
      <w:r w:rsidR="00676CE3" w:rsidRPr="00176952">
        <w:rPr>
          <w:rFonts w:cs="Arial"/>
        </w:rPr>
        <w:t>:</w:t>
      </w:r>
      <w:r w:rsidRPr="00176952">
        <w:rPr>
          <w:rFonts w:cs="Arial"/>
        </w:rPr>
        <w:t xml:space="preserve"> </w:t>
      </w:r>
    </w:p>
    <w:p w14:paraId="7A52294C" w14:textId="77777777" w:rsidR="00676CE3" w:rsidRPr="00176952" w:rsidRDefault="00676CE3" w:rsidP="00176952">
      <w:pPr>
        <w:pStyle w:val="ListBullet"/>
        <w:spacing w:before="120" w:after="120"/>
        <w:ind w:left="357" w:hanging="357"/>
        <w:rPr>
          <w:rFonts w:cs="Arial"/>
        </w:rPr>
      </w:pPr>
      <w:r w:rsidRPr="00176952">
        <w:rPr>
          <w:rFonts w:cs="Arial"/>
        </w:rPr>
        <w:t>have a current Australian Business Number (</w:t>
      </w:r>
      <w:r w:rsidRPr="00176952">
        <w:rPr>
          <w:rFonts w:cs="Arial"/>
          <w:iCs w:val="0"/>
        </w:rPr>
        <w:t>ABN)</w:t>
      </w:r>
    </w:p>
    <w:p w14:paraId="5A118942" w14:textId="19597B81" w:rsidR="00784CE3" w:rsidRPr="00176952" w:rsidRDefault="00784CE3" w:rsidP="00176952">
      <w:pPr>
        <w:pStyle w:val="ListBullet"/>
        <w:spacing w:before="120" w:after="120"/>
        <w:rPr>
          <w:rFonts w:cs="Arial"/>
        </w:rPr>
      </w:pPr>
      <w:r w:rsidRPr="00176952">
        <w:rPr>
          <w:rFonts w:cs="Arial"/>
        </w:rPr>
        <w:t xml:space="preserve">be registered for the purposes of GST </w:t>
      </w:r>
    </w:p>
    <w:p w14:paraId="6DCB819D" w14:textId="6BDE6491" w:rsidR="00784CE3" w:rsidRPr="00176952" w:rsidRDefault="00784CE3" w:rsidP="00176952">
      <w:pPr>
        <w:pStyle w:val="ListBullet"/>
        <w:spacing w:before="120" w:after="120"/>
        <w:rPr>
          <w:rFonts w:cs="Arial"/>
        </w:rPr>
      </w:pPr>
      <w:r w:rsidRPr="00176952">
        <w:rPr>
          <w:rFonts w:cs="Arial"/>
        </w:rPr>
        <w:t>if an individual</w:t>
      </w:r>
      <w:r w:rsidR="00676CE3" w:rsidRPr="00176952">
        <w:rPr>
          <w:rFonts w:cs="Arial"/>
        </w:rPr>
        <w:t>,</w:t>
      </w:r>
      <w:r w:rsidRPr="00176952">
        <w:rPr>
          <w:rFonts w:cs="Arial"/>
        </w:rPr>
        <w:t xml:space="preserve"> be a permanent resident of Australia</w:t>
      </w:r>
    </w:p>
    <w:p w14:paraId="33385FAB" w14:textId="739E4F08" w:rsidR="00784CE3" w:rsidRPr="00176952" w:rsidRDefault="00784CE3" w:rsidP="00176952">
      <w:pPr>
        <w:pStyle w:val="ListBullet"/>
        <w:spacing w:before="120" w:after="120"/>
        <w:rPr>
          <w:rFonts w:cs="Arial"/>
        </w:rPr>
      </w:pPr>
      <w:r w:rsidRPr="00176952">
        <w:rPr>
          <w:rFonts w:cs="Arial"/>
        </w:rPr>
        <w:t>if an entity, be registered to operate in Australia</w:t>
      </w:r>
    </w:p>
    <w:p w14:paraId="14BAF1E0" w14:textId="2B57B343" w:rsidR="00784CE3" w:rsidRDefault="00784CE3" w:rsidP="00176952">
      <w:pPr>
        <w:pStyle w:val="ListBullet"/>
        <w:spacing w:before="120" w:after="120"/>
        <w:rPr>
          <w:rFonts w:cs="Arial"/>
        </w:rPr>
      </w:pPr>
      <w:proofErr w:type="gramStart"/>
      <w:r w:rsidRPr="00176952">
        <w:rPr>
          <w:rFonts w:cs="Arial"/>
        </w:rPr>
        <w:t>have</w:t>
      </w:r>
      <w:proofErr w:type="gramEnd"/>
      <w:r w:rsidRPr="00176952">
        <w:rPr>
          <w:rFonts w:cs="Arial"/>
        </w:rPr>
        <w:t xml:space="preserve"> an account with an A</w:t>
      </w:r>
      <w:r w:rsidR="000E48D4">
        <w:rPr>
          <w:rFonts w:cs="Arial"/>
        </w:rPr>
        <w:t>ustralian financial institution.</w:t>
      </w:r>
    </w:p>
    <w:p w14:paraId="5E84D6B9" w14:textId="77777777" w:rsidR="000E48D4" w:rsidRDefault="000E48D4" w:rsidP="000E48D4">
      <w:pPr>
        <w:pStyle w:val="ListBullet"/>
        <w:numPr>
          <w:ilvl w:val="0"/>
          <w:numId w:val="0"/>
        </w:numPr>
        <w:spacing w:before="120" w:after="120"/>
        <w:rPr>
          <w:rFonts w:cs="Arial"/>
        </w:rPr>
      </w:pPr>
    </w:p>
    <w:p w14:paraId="39F77B1D" w14:textId="77777777" w:rsidR="002A0E03" w:rsidRDefault="002A0E03" w:rsidP="009668F6">
      <w:pPr>
        <w:pStyle w:val="Heading3"/>
      </w:pPr>
      <w:bookmarkStart w:id="25" w:name="_Toc494290495"/>
      <w:bookmarkStart w:id="26" w:name="_Toc4513592"/>
      <w:bookmarkEnd w:id="25"/>
      <w:r>
        <w:lastRenderedPageBreak/>
        <w:t>Who is not eligible</w:t>
      </w:r>
      <w:r w:rsidR="003271A6">
        <w:t xml:space="preserve"> to apply for a grant</w:t>
      </w:r>
      <w:r>
        <w:t>?</w:t>
      </w:r>
      <w:bookmarkEnd w:id="26"/>
    </w:p>
    <w:p w14:paraId="045CF952" w14:textId="350415D8" w:rsidR="003C19C8" w:rsidRPr="00176952" w:rsidRDefault="008464C4" w:rsidP="00176952">
      <w:pPr>
        <w:spacing w:before="120"/>
        <w:rPr>
          <w:rFonts w:cs="Arial"/>
        </w:rPr>
      </w:pPr>
      <w:r w:rsidRPr="00176952">
        <w:rPr>
          <w:rFonts w:cs="Arial"/>
        </w:rPr>
        <w:t>Y</w:t>
      </w:r>
      <w:r w:rsidR="003C19C8" w:rsidRPr="00176952">
        <w:rPr>
          <w:rFonts w:cs="Arial"/>
        </w:rPr>
        <w:t xml:space="preserve">ou are not eligible to apply if you are: </w:t>
      </w:r>
    </w:p>
    <w:p w14:paraId="6A33507D" w14:textId="0684EB74" w:rsidR="008464C4" w:rsidRPr="00176952" w:rsidRDefault="008464C4" w:rsidP="00176952">
      <w:pPr>
        <w:pStyle w:val="ListBullet"/>
        <w:spacing w:before="120" w:after="120"/>
        <w:rPr>
          <w:rFonts w:cs="Arial"/>
        </w:rPr>
      </w:pPr>
      <w:r w:rsidRPr="00176952">
        <w:rPr>
          <w:rFonts w:cs="Arial"/>
        </w:rPr>
        <w:t>a no</w:t>
      </w:r>
      <w:r w:rsidR="000E48D4">
        <w:rPr>
          <w:rFonts w:cs="Arial"/>
        </w:rPr>
        <w:t>n-corporate Commonwealth entity</w:t>
      </w:r>
    </w:p>
    <w:p w14:paraId="4DA3C58B" w14:textId="77777777" w:rsidR="008464C4" w:rsidRPr="00176952" w:rsidRDefault="008464C4" w:rsidP="00176952">
      <w:pPr>
        <w:pStyle w:val="ListBullet"/>
        <w:spacing w:before="120" w:after="120"/>
        <w:rPr>
          <w:rFonts w:cs="Arial"/>
        </w:rPr>
      </w:pPr>
      <w:r w:rsidRPr="00176952">
        <w:rPr>
          <w:rFonts w:cs="Arial"/>
        </w:rPr>
        <w:t>An overseas resident</w:t>
      </w:r>
    </w:p>
    <w:p w14:paraId="1EDE422F" w14:textId="0969F444" w:rsidR="008464C4" w:rsidRPr="00176952" w:rsidRDefault="008464C4" w:rsidP="00176952">
      <w:pPr>
        <w:pStyle w:val="ListBullet"/>
        <w:spacing w:before="120" w:after="120"/>
        <w:rPr>
          <w:rFonts w:cs="Arial"/>
        </w:rPr>
      </w:pPr>
      <w:r w:rsidRPr="00176952">
        <w:rPr>
          <w:rFonts w:cs="Arial"/>
        </w:rPr>
        <w:t>An overseas organisation not reg</w:t>
      </w:r>
      <w:r w:rsidR="006510AE" w:rsidRPr="00176952">
        <w:rPr>
          <w:rFonts w:cs="Arial"/>
        </w:rPr>
        <w:t>istered to operate in Australia.</w:t>
      </w:r>
    </w:p>
    <w:p w14:paraId="757B2C8A" w14:textId="18005D8C" w:rsidR="008464C4" w:rsidRPr="00176952" w:rsidRDefault="008464C4" w:rsidP="00176952">
      <w:pPr>
        <w:spacing w:before="120"/>
        <w:rPr>
          <w:rFonts w:cs="Arial"/>
        </w:rPr>
      </w:pPr>
      <w:r w:rsidRPr="00176952">
        <w:rPr>
          <w:rFonts w:cs="Arial"/>
        </w:rPr>
        <w:t xml:space="preserve">Only applications that meet these eligibility requirements </w:t>
      </w:r>
      <w:proofErr w:type="gramStart"/>
      <w:r w:rsidRPr="00176952">
        <w:rPr>
          <w:rFonts w:cs="Arial"/>
        </w:rPr>
        <w:t>will be for</w:t>
      </w:r>
      <w:r w:rsidR="00176952">
        <w:rPr>
          <w:rFonts w:cs="Arial"/>
        </w:rPr>
        <w:t>warded</w:t>
      </w:r>
      <w:proofErr w:type="gramEnd"/>
      <w:r w:rsidR="00176952">
        <w:rPr>
          <w:rFonts w:cs="Arial"/>
        </w:rPr>
        <w:t xml:space="preserve"> to the assessment panel.</w:t>
      </w:r>
    </w:p>
    <w:p w14:paraId="192B50FA" w14:textId="77777777" w:rsidR="00A35F51" w:rsidRDefault="00907078" w:rsidP="009668F6">
      <w:pPr>
        <w:pStyle w:val="Heading2"/>
      </w:pPr>
      <w:bookmarkStart w:id="27" w:name="_Toc4513593"/>
      <w:r>
        <w:t>What the grant money can be used for</w:t>
      </w:r>
      <w:bookmarkEnd w:id="27"/>
    </w:p>
    <w:p w14:paraId="2FDE8000" w14:textId="77777777" w:rsidR="00387218" w:rsidRDefault="007101E7" w:rsidP="009668F6">
      <w:pPr>
        <w:pStyle w:val="Heading3"/>
      </w:pPr>
      <w:bookmarkStart w:id="28" w:name="_Toc4513594"/>
      <w:r w:rsidRPr="005E1F31">
        <w:t>Eligible</w:t>
      </w:r>
      <w:r w:rsidR="00805843" w:rsidRPr="005E1F31">
        <w:t xml:space="preserve"> </w:t>
      </w:r>
      <w:r w:rsidR="0043194E">
        <w:t>g</w:t>
      </w:r>
      <w:r w:rsidR="00805843" w:rsidRPr="005E1F31">
        <w:t xml:space="preserve">rant </w:t>
      </w:r>
      <w:r w:rsidR="0043194E">
        <w:t>a</w:t>
      </w:r>
      <w:r w:rsidR="00805843" w:rsidRPr="005E1F31">
        <w:t>ctivities</w:t>
      </w:r>
      <w:bookmarkEnd w:id="28"/>
    </w:p>
    <w:p w14:paraId="02BF303B" w14:textId="77777777" w:rsidR="005C776F" w:rsidRPr="00176952" w:rsidRDefault="005C776F" w:rsidP="00176952">
      <w:pPr>
        <w:spacing w:before="120"/>
        <w:rPr>
          <w:rFonts w:cs="Arial"/>
        </w:rPr>
      </w:pPr>
      <w:bookmarkStart w:id="29" w:name="_Toc506537727"/>
      <w:bookmarkStart w:id="30" w:name="_Toc506537728"/>
      <w:bookmarkStart w:id="31" w:name="_Toc506537729"/>
      <w:bookmarkStart w:id="32" w:name="_Toc506537730"/>
      <w:bookmarkStart w:id="33" w:name="_Toc506537731"/>
      <w:bookmarkStart w:id="34" w:name="_Toc506537732"/>
      <w:bookmarkStart w:id="35" w:name="_Toc506537733"/>
      <w:bookmarkStart w:id="36" w:name="_Toc506537734"/>
      <w:bookmarkStart w:id="37" w:name="_Toc506537735"/>
      <w:bookmarkStart w:id="38" w:name="_Toc506537736"/>
      <w:bookmarkStart w:id="39" w:name="_Toc506537737"/>
      <w:bookmarkStart w:id="40" w:name="_Toc506537738"/>
      <w:bookmarkStart w:id="41" w:name="_Toc506537739"/>
      <w:bookmarkStart w:id="42" w:name="_Toc506537740"/>
      <w:bookmarkStart w:id="43" w:name="_Toc506537741"/>
      <w:bookmarkStart w:id="44" w:name="_Toc506537742"/>
      <w:bookmarkStart w:id="45" w:name="_Ref468355814"/>
      <w:bookmarkStart w:id="46" w:name="_Toc383003258"/>
      <w:bookmarkStart w:id="47" w:name="_Toc164844265"/>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176952">
        <w:rPr>
          <w:rFonts w:cs="Arial"/>
        </w:rPr>
        <w:t xml:space="preserve">To be eligible: </w:t>
      </w:r>
    </w:p>
    <w:p w14:paraId="7BA9EF4B" w14:textId="77777777" w:rsidR="005C776F" w:rsidRPr="00176952" w:rsidRDefault="005C776F" w:rsidP="00176952">
      <w:pPr>
        <w:numPr>
          <w:ilvl w:val="0"/>
          <w:numId w:val="7"/>
        </w:numPr>
        <w:spacing w:before="120"/>
        <w:rPr>
          <w:rFonts w:cs="Arial"/>
          <w:iCs/>
        </w:rPr>
      </w:pPr>
      <w:r w:rsidRPr="00176952">
        <w:rPr>
          <w:rFonts w:cs="Arial"/>
          <w:iCs/>
        </w:rPr>
        <w:t>Applications for Stream 1 must be for Project activity to be undertaken in Australia and/or China only</w:t>
      </w:r>
    </w:p>
    <w:p w14:paraId="414E025D" w14:textId="601B6D64" w:rsidR="005C776F" w:rsidRPr="00176952" w:rsidRDefault="005C776F" w:rsidP="00176952">
      <w:pPr>
        <w:numPr>
          <w:ilvl w:val="0"/>
          <w:numId w:val="7"/>
        </w:numPr>
        <w:spacing w:before="120"/>
        <w:rPr>
          <w:rFonts w:cs="Arial"/>
          <w:iCs/>
        </w:rPr>
      </w:pPr>
      <w:r w:rsidRPr="00176952">
        <w:rPr>
          <w:rFonts w:cs="Arial"/>
          <w:iCs/>
        </w:rPr>
        <w:t>Applica</w:t>
      </w:r>
      <w:r w:rsidR="00435E45" w:rsidRPr="00176952">
        <w:rPr>
          <w:rFonts w:cs="Arial"/>
          <w:iCs/>
        </w:rPr>
        <w:t>tions for Stream 2 must be for t</w:t>
      </w:r>
      <w:r w:rsidRPr="00176952">
        <w:rPr>
          <w:rFonts w:cs="Arial"/>
          <w:iCs/>
        </w:rPr>
        <w:t xml:space="preserve">rade missions to be undertaken </w:t>
      </w:r>
      <w:r w:rsidRPr="00176952">
        <w:rPr>
          <w:rFonts w:cs="Arial"/>
          <w:b/>
          <w:iCs/>
        </w:rPr>
        <w:t>to</w:t>
      </w:r>
      <w:r w:rsidRPr="00176952">
        <w:rPr>
          <w:rFonts w:cs="Arial"/>
          <w:iCs/>
        </w:rPr>
        <w:t xml:space="preserve"> China only</w:t>
      </w:r>
    </w:p>
    <w:p w14:paraId="4ACE1305" w14:textId="57ABDE1F" w:rsidR="005C776F" w:rsidRPr="00176952" w:rsidRDefault="005C776F" w:rsidP="00176952">
      <w:pPr>
        <w:numPr>
          <w:ilvl w:val="0"/>
          <w:numId w:val="7"/>
        </w:numPr>
        <w:spacing w:before="120"/>
        <w:rPr>
          <w:rFonts w:cs="Arial"/>
          <w:iCs/>
        </w:rPr>
      </w:pPr>
      <w:r w:rsidRPr="00176952">
        <w:rPr>
          <w:rFonts w:cs="Arial"/>
          <w:iCs/>
        </w:rPr>
        <w:t>Eligible activities must directly relate to the project and can include:</w:t>
      </w:r>
    </w:p>
    <w:p w14:paraId="5EBC7C28" w14:textId="77777777" w:rsidR="005C776F" w:rsidRPr="000E48D4" w:rsidRDefault="005C776F" w:rsidP="000E48D4">
      <w:pPr>
        <w:pStyle w:val="ListParagraph"/>
        <w:numPr>
          <w:ilvl w:val="1"/>
          <w:numId w:val="7"/>
        </w:numPr>
        <w:rPr>
          <w:rFonts w:eastAsiaTheme="minorHAnsi" w:cs="Arial"/>
          <w:b/>
        </w:rPr>
      </w:pPr>
      <w:r w:rsidRPr="000E48D4">
        <w:rPr>
          <w:rFonts w:eastAsiaTheme="minorHAnsi" w:cs="Arial"/>
          <w:b/>
        </w:rPr>
        <w:t xml:space="preserve">Stream 1–Projects </w:t>
      </w:r>
    </w:p>
    <w:p w14:paraId="7FF40676" w14:textId="77777777" w:rsidR="005C776F" w:rsidRPr="00176952" w:rsidRDefault="005C776F" w:rsidP="000E48D4">
      <w:pPr>
        <w:spacing w:before="120"/>
        <w:ind w:left="720"/>
        <w:rPr>
          <w:rFonts w:cs="Arial"/>
          <w:szCs w:val="22"/>
        </w:rPr>
      </w:pPr>
      <w:r w:rsidRPr="00176952">
        <w:rPr>
          <w:rFonts w:cs="Arial"/>
          <w:szCs w:val="22"/>
        </w:rPr>
        <w:t xml:space="preserve">Examples of projects that may qualify for Stream 1 Projects funding include but are not limited </w:t>
      </w:r>
      <w:proofErr w:type="gramStart"/>
      <w:r w:rsidRPr="00176952">
        <w:rPr>
          <w:rFonts w:cs="Arial"/>
          <w:szCs w:val="22"/>
        </w:rPr>
        <w:t>to</w:t>
      </w:r>
      <w:proofErr w:type="gramEnd"/>
      <w:r w:rsidRPr="00176952">
        <w:rPr>
          <w:rFonts w:cs="Arial"/>
          <w:szCs w:val="22"/>
        </w:rPr>
        <w:t>:</w:t>
      </w:r>
    </w:p>
    <w:p w14:paraId="4FA8C757" w14:textId="77777777" w:rsidR="005C776F" w:rsidRPr="00176952" w:rsidRDefault="005C776F" w:rsidP="000E48D4">
      <w:pPr>
        <w:numPr>
          <w:ilvl w:val="0"/>
          <w:numId w:val="7"/>
        </w:numPr>
        <w:spacing w:before="120"/>
        <w:ind w:left="1080"/>
        <w:rPr>
          <w:rFonts w:cs="Arial"/>
          <w:iCs/>
        </w:rPr>
      </w:pPr>
      <w:r w:rsidRPr="00176952">
        <w:rPr>
          <w:rFonts w:cs="Arial"/>
          <w:iCs/>
        </w:rPr>
        <w:t>technical exchange</w:t>
      </w:r>
    </w:p>
    <w:p w14:paraId="18F432CB" w14:textId="77777777" w:rsidR="005C776F" w:rsidRPr="00176952" w:rsidRDefault="005C776F" w:rsidP="000E48D4">
      <w:pPr>
        <w:numPr>
          <w:ilvl w:val="0"/>
          <w:numId w:val="7"/>
        </w:numPr>
        <w:spacing w:before="120"/>
        <w:ind w:left="1080"/>
        <w:rPr>
          <w:rFonts w:cs="Arial"/>
          <w:iCs/>
        </w:rPr>
      </w:pPr>
      <w:r w:rsidRPr="00176952">
        <w:rPr>
          <w:rFonts w:cs="Arial"/>
          <w:iCs/>
        </w:rPr>
        <w:t>officer transfer</w:t>
      </w:r>
    </w:p>
    <w:p w14:paraId="6B4D5595" w14:textId="77777777" w:rsidR="005C776F" w:rsidRPr="00176952" w:rsidRDefault="005C776F" w:rsidP="000E48D4">
      <w:pPr>
        <w:numPr>
          <w:ilvl w:val="0"/>
          <w:numId w:val="7"/>
        </w:numPr>
        <w:spacing w:before="120"/>
        <w:ind w:left="1080"/>
        <w:rPr>
          <w:rFonts w:cs="Arial"/>
          <w:iCs/>
        </w:rPr>
      </w:pPr>
      <w:r w:rsidRPr="00176952">
        <w:rPr>
          <w:rFonts w:cs="Arial"/>
          <w:iCs/>
        </w:rPr>
        <w:t>attendance at conferences</w:t>
      </w:r>
    </w:p>
    <w:p w14:paraId="10D92C0B" w14:textId="77777777" w:rsidR="005C776F" w:rsidRPr="00176952" w:rsidRDefault="005C776F" w:rsidP="000E48D4">
      <w:pPr>
        <w:numPr>
          <w:ilvl w:val="0"/>
          <w:numId w:val="7"/>
        </w:numPr>
        <w:spacing w:before="120"/>
        <w:ind w:left="1080"/>
        <w:rPr>
          <w:rFonts w:cs="Arial"/>
          <w:iCs/>
        </w:rPr>
      </w:pPr>
      <w:r w:rsidRPr="00176952">
        <w:rPr>
          <w:rFonts w:cs="Arial"/>
          <w:iCs/>
        </w:rPr>
        <w:t>working groups</w:t>
      </w:r>
    </w:p>
    <w:p w14:paraId="767B5FA9" w14:textId="77777777" w:rsidR="005C776F" w:rsidRPr="00176952" w:rsidRDefault="005C776F" w:rsidP="000E48D4">
      <w:pPr>
        <w:numPr>
          <w:ilvl w:val="0"/>
          <w:numId w:val="7"/>
        </w:numPr>
        <w:spacing w:before="120"/>
        <w:ind w:left="1080"/>
        <w:rPr>
          <w:rFonts w:cs="Arial"/>
          <w:iCs/>
        </w:rPr>
      </w:pPr>
      <w:r w:rsidRPr="00176952">
        <w:rPr>
          <w:rFonts w:cs="Arial"/>
          <w:iCs/>
        </w:rPr>
        <w:t>training programs</w:t>
      </w:r>
    </w:p>
    <w:p w14:paraId="7611C30A" w14:textId="77777777" w:rsidR="005C776F" w:rsidRPr="00176952" w:rsidRDefault="005C776F" w:rsidP="000E48D4">
      <w:pPr>
        <w:numPr>
          <w:ilvl w:val="0"/>
          <w:numId w:val="7"/>
        </w:numPr>
        <w:spacing w:before="120"/>
        <w:ind w:left="1080"/>
        <w:rPr>
          <w:rFonts w:cs="Arial"/>
          <w:iCs/>
        </w:rPr>
      </w:pPr>
      <w:r w:rsidRPr="00176952">
        <w:rPr>
          <w:rFonts w:cs="Arial"/>
          <w:iCs/>
        </w:rPr>
        <w:t>workshops</w:t>
      </w:r>
    </w:p>
    <w:p w14:paraId="22743F29" w14:textId="77777777" w:rsidR="005C776F" w:rsidRPr="00176952" w:rsidRDefault="005C776F" w:rsidP="000E48D4">
      <w:pPr>
        <w:numPr>
          <w:ilvl w:val="0"/>
          <w:numId w:val="7"/>
        </w:numPr>
        <w:spacing w:before="120"/>
        <w:ind w:left="1080"/>
        <w:rPr>
          <w:rFonts w:cs="Arial"/>
          <w:iCs/>
        </w:rPr>
      </w:pPr>
      <w:r w:rsidRPr="00176952">
        <w:rPr>
          <w:rFonts w:cs="Arial"/>
          <w:iCs/>
        </w:rPr>
        <w:t>research and development</w:t>
      </w:r>
    </w:p>
    <w:p w14:paraId="60A7CA5B" w14:textId="77777777" w:rsidR="005C776F" w:rsidRPr="00176952" w:rsidRDefault="005C776F" w:rsidP="000E48D4">
      <w:pPr>
        <w:numPr>
          <w:ilvl w:val="0"/>
          <w:numId w:val="7"/>
        </w:numPr>
        <w:spacing w:before="120"/>
        <w:ind w:left="1080"/>
        <w:rPr>
          <w:rFonts w:cs="Arial"/>
          <w:iCs/>
        </w:rPr>
      </w:pPr>
      <w:r w:rsidRPr="00176952">
        <w:rPr>
          <w:rFonts w:cs="Arial"/>
          <w:iCs/>
        </w:rPr>
        <w:t>information exchanges</w:t>
      </w:r>
    </w:p>
    <w:p w14:paraId="200AE352" w14:textId="77777777" w:rsidR="005C776F" w:rsidRPr="00176952" w:rsidRDefault="005C776F" w:rsidP="000E48D4">
      <w:pPr>
        <w:numPr>
          <w:ilvl w:val="0"/>
          <w:numId w:val="7"/>
        </w:numPr>
        <w:spacing w:before="120"/>
        <w:ind w:left="1080"/>
        <w:rPr>
          <w:rFonts w:cs="Arial"/>
          <w:iCs/>
        </w:rPr>
      </w:pPr>
      <w:r w:rsidRPr="00176952">
        <w:rPr>
          <w:rFonts w:cs="Arial"/>
          <w:iCs/>
        </w:rPr>
        <w:t>feasibility studies</w:t>
      </w:r>
    </w:p>
    <w:p w14:paraId="5CBF8798" w14:textId="77777777" w:rsidR="005C776F" w:rsidRPr="00176952" w:rsidRDefault="005C776F" w:rsidP="000E48D4">
      <w:pPr>
        <w:numPr>
          <w:ilvl w:val="0"/>
          <w:numId w:val="7"/>
        </w:numPr>
        <w:spacing w:before="120"/>
        <w:ind w:left="1080"/>
        <w:rPr>
          <w:rFonts w:cs="Arial"/>
          <w:iCs/>
        </w:rPr>
      </w:pPr>
      <w:proofErr w:type="gramStart"/>
      <w:r w:rsidRPr="00176952">
        <w:rPr>
          <w:rFonts w:cs="Arial"/>
          <w:iCs/>
        </w:rPr>
        <w:t>master</w:t>
      </w:r>
      <w:proofErr w:type="gramEnd"/>
      <w:r w:rsidRPr="00176952">
        <w:rPr>
          <w:rFonts w:cs="Arial"/>
          <w:iCs/>
        </w:rPr>
        <w:t xml:space="preserve"> classes.</w:t>
      </w:r>
    </w:p>
    <w:p w14:paraId="3AC1C502" w14:textId="77777777" w:rsidR="005C776F" w:rsidRPr="00176952" w:rsidRDefault="005C776F" w:rsidP="000E48D4">
      <w:pPr>
        <w:spacing w:before="120"/>
        <w:ind w:left="720"/>
        <w:rPr>
          <w:rFonts w:cs="Arial"/>
          <w:szCs w:val="22"/>
        </w:rPr>
      </w:pPr>
      <w:r w:rsidRPr="00176952">
        <w:rPr>
          <w:rFonts w:cs="Arial"/>
          <w:szCs w:val="22"/>
        </w:rPr>
        <w:t xml:space="preserve">The project must take place in Australia and/or China. </w:t>
      </w:r>
    </w:p>
    <w:p w14:paraId="36AFC20E" w14:textId="77777777" w:rsidR="005C776F" w:rsidRPr="000E48D4" w:rsidRDefault="005C776F" w:rsidP="000E48D4">
      <w:pPr>
        <w:pStyle w:val="ListParagraph"/>
        <w:numPr>
          <w:ilvl w:val="1"/>
          <w:numId w:val="7"/>
        </w:numPr>
        <w:rPr>
          <w:rFonts w:eastAsiaTheme="minorHAnsi" w:cs="Arial"/>
          <w:b/>
        </w:rPr>
      </w:pPr>
      <w:r w:rsidRPr="000E48D4">
        <w:rPr>
          <w:rFonts w:eastAsiaTheme="minorHAnsi" w:cs="Arial"/>
          <w:b/>
        </w:rPr>
        <w:t>Stream 2–Trade missions</w:t>
      </w:r>
    </w:p>
    <w:p w14:paraId="0FB4753F" w14:textId="38C3FB57" w:rsidR="005C776F" w:rsidRPr="00176952" w:rsidRDefault="005C776F" w:rsidP="000E48D4">
      <w:pPr>
        <w:spacing w:before="120"/>
        <w:ind w:left="720"/>
        <w:rPr>
          <w:rFonts w:cs="Arial"/>
          <w:szCs w:val="22"/>
        </w:rPr>
      </w:pPr>
      <w:r w:rsidRPr="00176952">
        <w:rPr>
          <w:rFonts w:cs="Arial"/>
        </w:rPr>
        <w:t>Applicants can apply for funding for travel-related expenses.</w:t>
      </w:r>
      <w:r w:rsidRPr="00176952">
        <w:rPr>
          <w:rFonts w:cs="Arial"/>
          <w:szCs w:val="22"/>
        </w:rPr>
        <w:t xml:space="preserve"> Proposed trade mission activities must be limited to</w:t>
      </w:r>
      <w:r w:rsidR="000E48D4">
        <w:rPr>
          <w:rFonts w:cs="Arial"/>
          <w:szCs w:val="22"/>
        </w:rPr>
        <w:t xml:space="preserve"> a maximum of</w:t>
      </w:r>
      <w:r w:rsidRPr="00176952">
        <w:rPr>
          <w:rFonts w:cs="Arial"/>
          <w:szCs w:val="22"/>
        </w:rPr>
        <w:t>:</w:t>
      </w:r>
    </w:p>
    <w:p w14:paraId="1902A36B" w14:textId="798F9130" w:rsidR="005C776F" w:rsidRPr="00176952" w:rsidRDefault="005C776F" w:rsidP="000E48D4">
      <w:pPr>
        <w:numPr>
          <w:ilvl w:val="0"/>
          <w:numId w:val="7"/>
        </w:numPr>
        <w:spacing w:before="120"/>
        <w:ind w:left="1080"/>
        <w:rPr>
          <w:rFonts w:cs="Arial"/>
          <w:iCs/>
        </w:rPr>
      </w:pPr>
      <w:r w:rsidRPr="00176952">
        <w:rPr>
          <w:rFonts w:cs="Arial"/>
          <w:iCs/>
        </w:rPr>
        <w:t>two trade mission visits in 2019</w:t>
      </w:r>
    </w:p>
    <w:p w14:paraId="1543F5D3" w14:textId="28A347FE" w:rsidR="005C776F" w:rsidRPr="00176952" w:rsidRDefault="005C776F" w:rsidP="000E48D4">
      <w:pPr>
        <w:numPr>
          <w:ilvl w:val="0"/>
          <w:numId w:val="7"/>
        </w:numPr>
        <w:spacing w:before="120"/>
        <w:ind w:left="1080"/>
        <w:rPr>
          <w:rFonts w:cs="Arial"/>
          <w:iCs/>
        </w:rPr>
      </w:pPr>
      <w:proofErr w:type="gramStart"/>
      <w:r w:rsidRPr="00176952">
        <w:rPr>
          <w:rFonts w:cs="Arial"/>
          <w:iCs/>
        </w:rPr>
        <w:t>four</w:t>
      </w:r>
      <w:proofErr w:type="gramEnd"/>
      <w:r w:rsidRPr="00176952">
        <w:rPr>
          <w:rFonts w:cs="Arial"/>
          <w:iCs/>
        </w:rPr>
        <w:t xml:space="preserve"> members per trade mission.</w:t>
      </w:r>
    </w:p>
    <w:p w14:paraId="6B3A4ABC" w14:textId="2B6A1C2F" w:rsidR="005C776F" w:rsidRPr="00176952" w:rsidRDefault="006510AE" w:rsidP="000E48D4">
      <w:pPr>
        <w:spacing w:before="120"/>
        <w:ind w:left="720"/>
        <w:rPr>
          <w:rFonts w:cs="Arial"/>
          <w:szCs w:val="22"/>
        </w:rPr>
      </w:pPr>
      <w:r w:rsidRPr="00176952">
        <w:rPr>
          <w:rFonts w:cs="Arial"/>
          <w:szCs w:val="22"/>
        </w:rPr>
        <w:t>DAWR</w:t>
      </w:r>
      <w:r w:rsidR="005C776F" w:rsidRPr="00176952">
        <w:rPr>
          <w:rFonts w:cs="Arial"/>
          <w:szCs w:val="22"/>
        </w:rPr>
        <w:t xml:space="preserve"> and China’s Ministry of Agriculture and Rural Affairs (and/or other relevant Chinese government counterpart agencies/organisations) mutually approve the final agendas/programs/itineraries of each project and/or trade mission. China </w:t>
      </w:r>
      <w:r w:rsidR="0093239A" w:rsidRPr="00176952">
        <w:rPr>
          <w:rFonts w:cs="Arial"/>
          <w:szCs w:val="22"/>
        </w:rPr>
        <w:t>may provide assistance with in country arrangements</w:t>
      </w:r>
      <w:r w:rsidR="005C776F" w:rsidRPr="00176952">
        <w:rPr>
          <w:rFonts w:cs="Arial"/>
          <w:szCs w:val="22"/>
        </w:rPr>
        <w:t>.</w:t>
      </w:r>
    </w:p>
    <w:p w14:paraId="3651F925" w14:textId="4CBC7655" w:rsidR="005C776F" w:rsidRPr="00176952" w:rsidRDefault="005C776F" w:rsidP="00176952">
      <w:pPr>
        <w:spacing w:before="120"/>
        <w:rPr>
          <w:rFonts w:cs="Arial"/>
          <w:szCs w:val="22"/>
        </w:rPr>
      </w:pPr>
      <w:r w:rsidRPr="00176952">
        <w:rPr>
          <w:rFonts w:cs="Arial"/>
          <w:szCs w:val="22"/>
        </w:rPr>
        <w:lastRenderedPageBreak/>
        <w:t xml:space="preserve">Funding for both Stream 1 (if relevant) and </w:t>
      </w:r>
      <w:r w:rsidR="000E48D4">
        <w:rPr>
          <w:rFonts w:cs="Arial"/>
          <w:szCs w:val="22"/>
        </w:rPr>
        <w:t>two</w:t>
      </w:r>
      <w:r w:rsidRPr="00176952">
        <w:rPr>
          <w:rFonts w:cs="Arial"/>
          <w:szCs w:val="22"/>
        </w:rPr>
        <w:t xml:space="preserve"> activities for travel costs </w:t>
      </w:r>
      <w:proofErr w:type="gramStart"/>
      <w:r w:rsidRPr="00176952">
        <w:rPr>
          <w:rFonts w:cs="Arial"/>
          <w:szCs w:val="22"/>
        </w:rPr>
        <w:t>will be paid</w:t>
      </w:r>
      <w:proofErr w:type="gramEnd"/>
      <w:r w:rsidRPr="00176952">
        <w:rPr>
          <w:rFonts w:cs="Arial"/>
          <w:szCs w:val="22"/>
        </w:rPr>
        <w:t xml:space="preserve"> once the funding agreement is signed. Funding</w:t>
      </w:r>
      <w:r w:rsidR="007835DB" w:rsidRPr="00176952">
        <w:rPr>
          <w:rFonts w:cs="Arial"/>
          <w:szCs w:val="22"/>
        </w:rPr>
        <w:t xml:space="preserve"> for Stream </w:t>
      </w:r>
      <w:r w:rsidR="0093239A" w:rsidRPr="00176952">
        <w:rPr>
          <w:rFonts w:cs="Arial"/>
          <w:szCs w:val="22"/>
        </w:rPr>
        <w:t>2</w:t>
      </w:r>
      <w:r w:rsidR="007835DB" w:rsidRPr="00176952">
        <w:rPr>
          <w:rFonts w:cs="Arial"/>
          <w:szCs w:val="22"/>
        </w:rPr>
        <w:t xml:space="preserve"> activities</w:t>
      </w:r>
      <w:r w:rsidRPr="00176952">
        <w:rPr>
          <w:rFonts w:cs="Arial"/>
          <w:szCs w:val="22"/>
        </w:rPr>
        <w:t xml:space="preserve"> must </w:t>
      </w:r>
      <w:r w:rsidR="007835DB" w:rsidRPr="00176952">
        <w:rPr>
          <w:rFonts w:cs="Arial"/>
          <w:szCs w:val="22"/>
        </w:rPr>
        <w:t>be for</w:t>
      </w:r>
      <w:r w:rsidRPr="00176952">
        <w:rPr>
          <w:rFonts w:cs="Arial"/>
          <w:szCs w:val="22"/>
        </w:rPr>
        <w:t xml:space="preserve"> a trade mission to China</w:t>
      </w:r>
      <w:r w:rsidR="00BD44B8" w:rsidRPr="00176952">
        <w:rPr>
          <w:rFonts w:cs="Arial"/>
          <w:szCs w:val="22"/>
        </w:rPr>
        <w:t xml:space="preserve"> only.</w:t>
      </w:r>
    </w:p>
    <w:p w14:paraId="01CFDB2F" w14:textId="765C3F0F" w:rsidR="005C776F" w:rsidRPr="00176952" w:rsidRDefault="005C776F" w:rsidP="00176952">
      <w:pPr>
        <w:spacing w:before="120"/>
        <w:rPr>
          <w:rFonts w:cs="Arial"/>
        </w:rPr>
      </w:pPr>
      <w:r w:rsidRPr="00176952">
        <w:rPr>
          <w:rFonts w:cs="Arial"/>
          <w:szCs w:val="22"/>
        </w:rPr>
        <w:t xml:space="preserve">Applicants will be responsible for making their own travel arrangements to China and working with China’s Ministry of Agriculture and Rural Affairs to settle the trade mission’s agenda/program/itinerary. </w:t>
      </w:r>
      <w:r w:rsidR="006510AE" w:rsidRPr="00176952">
        <w:rPr>
          <w:rFonts w:cs="Arial"/>
          <w:szCs w:val="22"/>
        </w:rPr>
        <w:t xml:space="preserve">DAWR </w:t>
      </w:r>
      <w:r w:rsidRPr="00176952">
        <w:rPr>
          <w:rFonts w:cs="Arial"/>
          <w:szCs w:val="22"/>
        </w:rPr>
        <w:t xml:space="preserve">will support this engagement and </w:t>
      </w:r>
      <w:proofErr w:type="gramStart"/>
      <w:r w:rsidRPr="00176952">
        <w:rPr>
          <w:rFonts w:cs="Arial"/>
          <w:szCs w:val="22"/>
        </w:rPr>
        <w:t>must be copied</w:t>
      </w:r>
      <w:proofErr w:type="gramEnd"/>
      <w:r w:rsidRPr="00176952">
        <w:rPr>
          <w:rFonts w:cs="Arial"/>
          <w:szCs w:val="22"/>
        </w:rPr>
        <w:t xml:space="preserve"> into all correspondence.</w:t>
      </w:r>
      <w:r w:rsidRPr="00176952">
        <w:rPr>
          <w:rFonts w:cs="Arial"/>
        </w:rPr>
        <w:t xml:space="preserve"> </w:t>
      </w:r>
    </w:p>
    <w:p w14:paraId="57EF339E" w14:textId="77777777" w:rsidR="00EC04E1" w:rsidRDefault="00EC04E1" w:rsidP="009668F6">
      <w:pPr>
        <w:pStyle w:val="Heading3"/>
      </w:pPr>
      <w:bookmarkStart w:id="48" w:name="_Toc4513595"/>
      <w:r>
        <w:t>Eligible expenditure</w:t>
      </w:r>
      <w:bookmarkEnd w:id="48"/>
      <w:r w:rsidR="00AD6183">
        <w:t xml:space="preserve"> </w:t>
      </w:r>
    </w:p>
    <w:p w14:paraId="4D6B5B23" w14:textId="77777777" w:rsidR="00D8373E" w:rsidRPr="00176952" w:rsidRDefault="00D8373E" w:rsidP="00176952">
      <w:pPr>
        <w:spacing w:before="120"/>
        <w:rPr>
          <w:rFonts w:cs="Arial"/>
        </w:rPr>
      </w:pPr>
      <w:bookmarkStart w:id="49" w:name="_Toc506537745"/>
      <w:bookmarkStart w:id="50" w:name="_Toc506537746"/>
      <w:bookmarkStart w:id="51" w:name="_Toc506537747"/>
      <w:bookmarkStart w:id="52" w:name="_Toc506537748"/>
      <w:bookmarkStart w:id="53" w:name="_Toc506537749"/>
      <w:bookmarkStart w:id="54" w:name="_Toc506537751"/>
      <w:bookmarkStart w:id="55" w:name="_Toc506537752"/>
      <w:bookmarkStart w:id="56" w:name="_Toc506537753"/>
      <w:bookmarkStart w:id="57" w:name="_Toc506537754"/>
      <w:bookmarkStart w:id="58" w:name="_Toc506537755"/>
      <w:bookmarkStart w:id="59" w:name="_Toc506537756"/>
      <w:bookmarkStart w:id="60" w:name="_Toc506537757"/>
      <w:bookmarkEnd w:id="45"/>
      <w:bookmarkEnd w:id="49"/>
      <w:bookmarkEnd w:id="50"/>
      <w:bookmarkEnd w:id="51"/>
      <w:bookmarkEnd w:id="52"/>
      <w:bookmarkEnd w:id="53"/>
      <w:bookmarkEnd w:id="54"/>
      <w:bookmarkEnd w:id="55"/>
      <w:bookmarkEnd w:id="56"/>
      <w:bookmarkEnd w:id="57"/>
      <w:bookmarkEnd w:id="58"/>
      <w:bookmarkEnd w:id="59"/>
      <w:bookmarkEnd w:id="60"/>
      <w:r w:rsidRPr="00176952">
        <w:rPr>
          <w:rFonts w:cs="Arial"/>
        </w:rPr>
        <w:t>You can only spend the grant on eligible expenditure you have incurred on agreed Project / Trade mission activities.</w:t>
      </w:r>
    </w:p>
    <w:p w14:paraId="2A942635" w14:textId="77777777" w:rsidR="00D8373E" w:rsidRPr="00176952" w:rsidRDefault="00D8373E" w:rsidP="00176952">
      <w:pPr>
        <w:spacing w:before="120"/>
        <w:rPr>
          <w:rFonts w:cs="Arial"/>
        </w:rPr>
      </w:pPr>
      <w:r w:rsidRPr="00176952">
        <w:rPr>
          <w:rFonts w:cs="Arial"/>
        </w:rPr>
        <w:t xml:space="preserve">Eligible expenditure items for </w:t>
      </w:r>
      <w:r w:rsidRPr="000E48D4">
        <w:rPr>
          <w:rFonts w:cs="Arial"/>
          <w:b/>
        </w:rPr>
        <w:t>Stream 1–Projects</w:t>
      </w:r>
      <w:r w:rsidRPr="00176952">
        <w:rPr>
          <w:rFonts w:cs="Arial"/>
        </w:rPr>
        <w:t xml:space="preserve"> funding include (but not limited) to:</w:t>
      </w:r>
    </w:p>
    <w:p w14:paraId="108A8697" w14:textId="77777777" w:rsidR="00D8373E" w:rsidRPr="00176952" w:rsidRDefault="00D8373E" w:rsidP="00176952">
      <w:pPr>
        <w:pStyle w:val="ListBullet"/>
        <w:spacing w:before="120" w:after="120"/>
        <w:ind w:left="357" w:hanging="357"/>
        <w:rPr>
          <w:rFonts w:cs="Arial"/>
        </w:rPr>
      </w:pPr>
      <w:r w:rsidRPr="00176952">
        <w:rPr>
          <w:rFonts w:cs="Arial"/>
        </w:rPr>
        <w:t>technical exchange</w:t>
      </w:r>
    </w:p>
    <w:p w14:paraId="2D59FF56" w14:textId="77777777" w:rsidR="00D8373E" w:rsidRPr="00176952" w:rsidRDefault="00D8373E" w:rsidP="00176952">
      <w:pPr>
        <w:pStyle w:val="ListBullet"/>
        <w:spacing w:before="120" w:after="120"/>
        <w:ind w:left="357" w:hanging="357"/>
        <w:rPr>
          <w:rFonts w:cs="Arial"/>
        </w:rPr>
      </w:pPr>
      <w:r w:rsidRPr="00176952">
        <w:rPr>
          <w:rFonts w:cs="Arial"/>
        </w:rPr>
        <w:t>officer transfer</w:t>
      </w:r>
    </w:p>
    <w:p w14:paraId="70A54DB9" w14:textId="77777777" w:rsidR="00D8373E" w:rsidRPr="00176952" w:rsidRDefault="00D8373E" w:rsidP="00176952">
      <w:pPr>
        <w:pStyle w:val="ListBullet"/>
        <w:spacing w:before="120" w:after="120"/>
        <w:ind w:left="357" w:hanging="357"/>
        <w:rPr>
          <w:rFonts w:cs="Arial"/>
        </w:rPr>
      </w:pPr>
      <w:r w:rsidRPr="00176952">
        <w:rPr>
          <w:rFonts w:cs="Arial"/>
        </w:rPr>
        <w:t>attendance at conferences</w:t>
      </w:r>
    </w:p>
    <w:p w14:paraId="10A396FD" w14:textId="77777777" w:rsidR="00D8373E" w:rsidRPr="00176952" w:rsidRDefault="00D8373E" w:rsidP="00176952">
      <w:pPr>
        <w:pStyle w:val="ListBullet"/>
        <w:spacing w:before="120" w:after="120"/>
        <w:ind w:left="357" w:hanging="357"/>
        <w:rPr>
          <w:rFonts w:cs="Arial"/>
        </w:rPr>
      </w:pPr>
      <w:r w:rsidRPr="00176952">
        <w:rPr>
          <w:rFonts w:cs="Arial"/>
        </w:rPr>
        <w:t>working groups</w:t>
      </w:r>
    </w:p>
    <w:p w14:paraId="6EE42739" w14:textId="77777777" w:rsidR="00D8373E" w:rsidRPr="00176952" w:rsidRDefault="00D8373E" w:rsidP="00176952">
      <w:pPr>
        <w:pStyle w:val="ListBullet"/>
        <w:spacing w:before="120" w:after="120"/>
        <w:ind w:left="357" w:hanging="357"/>
        <w:rPr>
          <w:rFonts w:cs="Arial"/>
        </w:rPr>
      </w:pPr>
      <w:r w:rsidRPr="00176952">
        <w:rPr>
          <w:rFonts w:cs="Arial"/>
        </w:rPr>
        <w:t>training programs</w:t>
      </w:r>
    </w:p>
    <w:p w14:paraId="41C1A234" w14:textId="77777777" w:rsidR="00D8373E" w:rsidRPr="00176952" w:rsidRDefault="00D8373E" w:rsidP="00176952">
      <w:pPr>
        <w:pStyle w:val="ListBullet"/>
        <w:spacing w:before="120" w:after="120"/>
        <w:ind w:left="357" w:hanging="357"/>
        <w:rPr>
          <w:rFonts w:cs="Arial"/>
        </w:rPr>
      </w:pPr>
      <w:r w:rsidRPr="00176952">
        <w:rPr>
          <w:rFonts w:cs="Arial"/>
        </w:rPr>
        <w:t>workshops</w:t>
      </w:r>
    </w:p>
    <w:p w14:paraId="3C787F54" w14:textId="77777777" w:rsidR="00D8373E" w:rsidRPr="00176952" w:rsidRDefault="00D8373E" w:rsidP="00176952">
      <w:pPr>
        <w:pStyle w:val="ListBullet"/>
        <w:spacing w:before="120" w:after="120"/>
        <w:ind w:left="357" w:hanging="357"/>
        <w:rPr>
          <w:rFonts w:cs="Arial"/>
        </w:rPr>
      </w:pPr>
      <w:r w:rsidRPr="00176952">
        <w:rPr>
          <w:rFonts w:cs="Arial"/>
        </w:rPr>
        <w:t>research and development</w:t>
      </w:r>
    </w:p>
    <w:p w14:paraId="75B99C91" w14:textId="77777777" w:rsidR="00D8373E" w:rsidRPr="00176952" w:rsidRDefault="00D8373E" w:rsidP="00176952">
      <w:pPr>
        <w:pStyle w:val="ListBullet"/>
        <w:spacing w:before="120" w:after="120"/>
        <w:ind w:left="357" w:hanging="357"/>
        <w:rPr>
          <w:rFonts w:cs="Arial"/>
        </w:rPr>
      </w:pPr>
      <w:r w:rsidRPr="00176952">
        <w:rPr>
          <w:rFonts w:cs="Arial"/>
        </w:rPr>
        <w:t>information exchanges</w:t>
      </w:r>
    </w:p>
    <w:p w14:paraId="6CB86BD2" w14:textId="77777777" w:rsidR="00D8373E" w:rsidRPr="00176952" w:rsidRDefault="00D8373E" w:rsidP="00176952">
      <w:pPr>
        <w:pStyle w:val="ListBullet"/>
        <w:spacing w:before="120" w:after="120"/>
        <w:ind w:left="357" w:hanging="357"/>
        <w:rPr>
          <w:rFonts w:cs="Arial"/>
        </w:rPr>
      </w:pPr>
      <w:r w:rsidRPr="00176952">
        <w:rPr>
          <w:rFonts w:cs="Arial"/>
        </w:rPr>
        <w:t>feasibility studies</w:t>
      </w:r>
    </w:p>
    <w:p w14:paraId="6B9A9D43" w14:textId="1DBCB601" w:rsidR="00D8373E" w:rsidRPr="00923243" w:rsidRDefault="00D8373E" w:rsidP="00923243">
      <w:pPr>
        <w:pStyle w:val="ListBullet"/>
        <w:spacing w:before="120" w:after="120"/>
        <w:ind w:left="357" w:hanging="357"/>
        <w:rPr>
          <w:rFonts w:cs="Arial"/>
        </w:rPr>
      </w:pPr>
      <w:proofErr w:type="gramStart"/>
      <w:r w:rsidRPr="00176952">
        <w:rPr>
          <w:rFonts w:cs="Arial"/>
        </w:rPr>
        <w:t>master</w:t>
      </w:r>
      <w:proofErr w:type="gramEnd"/>
      <w:r w:rsidRPr="00176952">
        <w:rPr>
          <w:rFonts w:cs="Arial"/>
        </w:rPr>
        <w:t xml:space="preserve"> classes</w:t>
      </w:r>
      <w:r w:rsidR="00435E45" w:rsidRPr="00176952">
        <w:rPr>
          <w:rFonts w:cs="Arial"/>
        </w:rPr>
        <w:t>.</w:t>
      </w:r>
    </w:p>
    <w:p w14:paraId="258FFD37" w14:textId="77777777" w:rsidR="00D8373E" w:rsidRPr="00176952" w:rsidRDefault="00D8373E" w:rsidP="00176952">
      <w:pPr>
        <w:spacing w:before="120"/>
        <w:rPr>
          <w:rStyle w:val="highlightedtextChar"/>
          <w:rFonts w:ascii="Arial" w:hAnsi="Arial" w:cs="Arial"/>
          <w:b w:val="0"/>
          <w:color w:val="auto"/>
          <w:sz w:val="20"/>
          <w:szCs w:val="20"/>
        </w:rPr>
      </w:pPr>
      <w:r w:rsidRPr="00176952">
        <w:rPr>
          <w:rStyle w:val="highlightedtextChar"/>
          <w:rFonts w:ascii="Arial" w:hAnsi="Arial" w:cs="Arial"/>
          <w:b w:val="0"/>
          <w:color w:val="auto"/>
          <w:sz w:val="20"/>
          <w:szCs w:val="20"/>
        </w:rPr>
        <w:t xml:space="preserve">Eligible expenses for </w:t>
      </w:r>
      <w:r w:rsidRPr="000E48D4">
        <w:rPr>
          <w:rStyle w:val="highlightedtextChar"/>
          <w:rFonts w:ascii="Arial" w:hAnsi="Arial" w:cs="Arial"/>
          <w:color w:val="auto"/>
          <w:sz w:val="20"/>
          <w:szCs w:val="20"/>
        </w:rPr>
        <w:t>Stream 2–Trade mission-related</w:t>
      </w:r>
      <w:r w:rsidRPr="00176952">
        <w:rPr>
          <w:rStyle w:val="highlightedtextChar"/>
          <w:rFonts w:ascii="Arial" w:hAnsi="Arial" w:cs="Arial"/>
          <w:b w:val="0"/>
          <w:color w:val="auto"/>
          <w:sz w:val="20"/>
          <w:szCs w:val="20"/>
        </w:rPr>
        <w:t xml:space="preserve"> funding include:</w:t>
      </w:r>
    </w:p>
    <w:p w14:paraId="1FF1F3C9" w14:textId="77777777" w:rsidR="00D8373E" w:rsidRPr="00176952" w:rsidRDefault="00D8373E" w:rsidP="00176952">
      <w:pPr>
        <w:pStyle w:val="ListBullet"/>
        <w:spacing w:before="120" w:after="120"/>
        <w:ind w:left="357" w:hanging="357"/>
        <w:rPr>
          <w:rFonts w:cs="Arial"/>
        </w:rPr>
      </w:pPr>
      <w:r w:rsidRPr="00176952">
        <w:rPr>
          <w:rFonts w:cs="Arial"/>
        </w:rPr>
        <w:t>international airfares (including business class)</w:t>
      </w:r>
    </w:p>
    <w:p w14:paraId="20222077" w14:textId="77777777" w:rsidR="00D8373E" w:rsidRPr="00176952" w:rsidRDefault="00D8373E" w:rsidP="00176952">
      <w:pPr>
        <w:pStyle w:val="ListBullet"/>
        <w:spacing w:before="120" w:after="120"/>
        <w:ind w:left="357" w:hanging="357"/>
        <w:rPr>
          <w:rFonts w:cs="Arial"/>
        </w:rPr>
      </w:pPr>
      <w:r w:rsidRPr="00176952">
        <w:rPr>
          <w:rFonts w:cs="Arial"/>
        </w:rPr>
        <w:t>Australian domestic fares (as required)</w:t>
      </w:r>
    </w:p>
    <w:p w14:paraId="584442C8" w14:textId="77777777" w:rsidR="00D8373E" w:rsidRPr="00176952" w:rsidRDefault="00D8373E" w:rsidP="00176952">
      <w:pPr>
        <w:pStyle w:val="ListBullet"/>
        <w:spacing w:before="120" w:after="120"/>
        <w:ind w:left="357" w:hanging="357"/>
        <w:rPr>
          <w:rFonts w:cs="Arial"/>
        </w:rPr>
      </w:pPr>
      <w:r w:rsidRPr="00176952">
        <w:rPr>
          <w:rFonts w:cs="Arial"/>
        </w:rPr>
        <w:t>translation services in advance of the mission</w:t>
      </w:r>
    </w:p>
    <w:p w14:paraId="4DC2CC6B" w14:textId="77777777" w:rsidR="00D8373E" w:rsidRPr="00176952" w:rsidRDefault="00D8373E" w:rsidP="00176952">
      <w:pPr>
        <w:pStyle w:val="ListBullet"/>
        <w:spacing w:before="120" w:after="120"/>
        <w:ind w:left="357" w:hanging="357"/>
        <w:rPr>
          <w:rFonts w:cs="Arial"/>
        </w:rPr>
      </w:pPr>
      <w:r w:rsidRPr="00176952">
        <w:rPr>
          <w:rFonts w:cs="Arial"/>
        </w:rPr>
        <w:t>single-entry visas into China</w:t>
      </w:r>
    </w:p>
    <w:p w14:paraId="452915F0" w14:textId="77777777" w:rsidR="00D8373E" w:rsidRPr="00176952" w:rsidRDefault="00D8373E" w:rsidP="00176952">
      <w:pPr>
        <w:pStyle w:val="ListBullet"/>
        <w:spacing w:before="120" w:after="120"/>
        <w:ind w:left="357" w:hanging="357"/>
        <w:rPr>
          <w:rFonts w:cs="Arial"/>
        </w:rPr>
      </w:pPr>
      <w:r w:rsidRPr="00176952">
        <w:rPr>
          <w:rFonts w:cs="Arial"/>
        </w:rPr>
        <w:t>travel insurance</w:t>
      </w:r>
    </w:p>
    <w:p w14:paraId="543B75B2" w14:textId="77777777" w:rsidR="00D8373E" w:rsidRPr="00176952" w:rsidRDefault="00D8373E" w:rsidP="00176952">
      <w:pPr>
        <w:pStyle w:val="ListBullet"/>
        <w:spacing w:before="120" w:after="120"/>
        <w:ind w:left="357" w:hanging="357"/>
        <w:rPr>
          <w:rFonts w:cs="Arial"/>
        </w:rPr>
      </w:pPr>
      <w:r w:rsidRPr="00176952">
        <w:rPr>
          <w:rFonts w:cs="Arial"/>
        </w:rPr>
        <w:t>small daily allowances (at the Australian government allowance rate) for discretional items (for example, tips, newspapers or personal items)</w:t>
      </w:r>
    </w:p>
    <w:p w14:paraId="2D638404" w14:textId="0292386D" w:rsidR="00D8373E" w:rsidRPr="00923243" w:rsidRDefault="00D8373E" w:rsidP="00923243">
      <w:pPr>
        <w:pStyle w:val="ListBullet"/>
        <w:spacing w:before="120" w:after="120"/>
        <w:ind w:left="357" w:hanging="357"/>
        <w:rPr>
          <w:rFonts w:eastAsiaTheme="minorHAnsi" w:cs="Arial"/>
        </w:rPr>
      </w:pPr>
      <w:proofErr w:type="gramStart"/>
      <w:r w:rsidRPr="00176952">
        <w:rPr>
          <w:rFonts w:cs="Arial"/>
        </w:rPr>
        <w:t>conference</w:t>
      </w:r>
      <w:proofErr w:type="gramEnd"/>
      <w:r w:rsidRPr="00176952">
        <w:rPr>
          <w:rFonts w:cs="Arial"/>
        </w:rPr>
        <w:t xml:space="preserve"> fees.</w:t>
      </w:r>
    </w:p>
    <w:p w14:paraId="5DCC47AC" w14:textId="77777777" w:rsidR="00D8373E" w:rsidRPr="00176952" w:rsidRDefault="00D8373E" w:rsidP="00176952">
      <w:pPr>
        <w:pStyle w:val="ListBullet"/>
        <w:numPr>
          <w:ilvl w:val="0"/>
          <w:numId w:val="0"/>
        </w:numPr>
        <w:spacing w:before="120" w:after="120"/>
        <w:rPr>
          <w:rFonts w:cs="Arial"/>
        </w:rPr>
      </w:pPr>
      <w:r w:rsidRPr="00176952">
        <w:rPr>
          <w:rFonts w:cs="Arial"/>
        </w:rPr>
        <w:t>We may update the guidelines on eligible and ineligible expenditure from time to time. If your application is successful, the version in place when you submitted your application applies to your grant activity.</w:t>
      </w:r>
    </w:p>
    <w:p w14:paraId="00E6707F" w14:textId="77777777" w:rsidR="00D8373E" w:rsidRPr="00176952" w:rsidRDefault="00D8373E" w:rsidP="00176952">
      <w:pPr>
        <w:pStyle w:val="ListBullet"/>
        <w:spacing w:before="120" w:after="120"/>
        <w:rPr>
          <w:rFonts w:cs="Arial"/>
        </w:rPr>
      </w:pPr>
      <w:r w:rsidRPr="00176952">
        <w:rPr>
          <w:rFonts w:cs="Arial"/>
        </w:rPr>
        <w:t>If your application is successful, we may ask you to verify project costs that you provided in your application. You may need to provide evidence such as quotes for major costs.</w:t>
      </w:r>
    </w:p>
    <w:p w14:paraId="237677E7" w14:textId="77777777" w:rsidR="00D8373E" w:rsidRPr="00176952" w:rsidRDefault="00D8373E" w:rsidP="00176952">
      <w:pPr>
        <w:pStyle w:val="ListBullet"/>
        <w:spacing w:before="120" w:after="120"/>
        <w:rPr>
          <w:rFonts w:cs="Arial"/>
        </w:rPr>
      </w:pPr>
      <w:r w:rsidRPr="00176952">
        <w:rPr>
          <w:rFonts w:cs="Arial"/>
        </w:rPr>
        <w:t>Not all expenditure on your grant activity may be eligible for grant funding. The delegate makes the final decision on what is eligible expenditure and may give additional guidance on eligible expenditure if required.</w:t>
      </w:r>
    </w:p>
    <w:p w14:paraId="12E2A280" w14:textId="32A67472" w:rsidR="00D8373E" w:rsidRPr="00176952" w:rsidRDefault="00D8373E" w:rsidP="00176952">
      <w:pPr>
        <w:pStyle w:val="ListBullet"/>
        <w:numPr>
          <w:ilvl w:val="0"/>
          <w:numId w:val="0"/>
        </w:numPr>
        <w:spacing w:before="120" w:after="120"/>
        <w:rPr>
          <w:rFonts w:cs="Arial"/>
        </w:rPr>
      </w:pPr>
      <w:r w:rsidRPr="00176952">
        <w:rPr>
          <w:rFonts w:cs="Arial"/>
        </w:rPr>
        <w:t xml:space="preserve">You must incur the expenditure on your grant activities between the start date and end or completion date for your grant </w:t>
      </w:r>
      <w:r w:rsidR="00C34927" w:rsidRPr="00176952">
        <w:rPr>
          <w:rFonts w:cs="Arial"/>
        </w:rPr>
        <w:t xml:space="preserve">activity </w:t>
      </w:r>
      <w:r w:rsidRPr="00176952">
        <w:rPr>
          <w:rFonts w:cs="Arial"/>
        </w:rPr>
        <w:t>for it to be eligible.</w:t>
      </w:r>
    </w:p>
    <w:p w14:paraId="0D6EE7C6" w14:textId="77777777" w:rsidR="00E95540" w:rsidRPr="00C330AE" w:rsidRDefault="00907078" w:rsidP="009668F6">
      <w:pPr>
        <w:pStyle w:val="Heading3"/>
      </w:pPr>
      <w:bookmarkStart w:id="61" w:name="_Toc4513596"/>
      <w:r>
        <w:lastRenderedPageBreak/>
        <w:t>What the grant money cannot be used for</w:t>
      </w:r>
      <w:bookmarkEnd w:id="61"/>
    </w:p>
    <w:p w14:paraId="4A4629FF" w14:textId="77777777" w:rsidR="00D8373E" w:rsidRPr="00176952" w:rsidRDefault="00D8373E" w:rsidP="00176952">
      <w:pPr>
        <w:spacing w:before="120"/>
        <w:rPr>
          <w:rFonts w:cs="Arial"/>
        </w:rPr>
      </w:pPr>
      <w:bookmarkStart w:id="62" w:name="_Toc494290504"/>
      <w:bookmarkStart w:id="63" w:name="_Toc494290505"/>
      <w:bookmarkStart w:id="64" w:name="_Toc494290506"/>
      <w:bookmarkStart w:id="65" w:name="_Toc494290507"/>
      <w:bookmarkStart w:id="66" w:name="_Toc494290508"/>
      <w:bookmarkStart w:id="67" w:name="_Toc494290509"/>
      <w:bookmarkStart w:id="68" w:name="_Toc494290510"/>
      <w:bookmarkStart w:id="69" w:name="_Toc494290511"/>
      <w:bookmarkStart w:id="70" w:name="_Ref485221187"/>
      <w:bookmarkEnd w:id="62"/>
      <w:bookmarkEnd w:id="63"/>
      <w:bookmarkEnd w:id="64"/>
      <w:bookmarkEnd w:id="65"/>
      <w:bookmarkEnd w:id="66"/>
      <w:bookmarkEnd w:id="67"/>
      <w:bookmarkEnd w:id="68"/>
      <w:bookmarkEnd w:id="69"/>
      <w:r w:rsidRPr="00176952">
        <w:rPr>
          <w:rFonts w:cs="Arial"/>
        </w:rPr>
        <w:t xml:space="preserve">You cannot use the grant for the following activities under </w:t>
      </w:r>
      <w:r w:rsidRPr="00176952">
        <w:rPr>
          <w:rFonts w:cs="Arial"/>
          <w:b/>
        </w:rPr>
        <w:t>Stream 1 Projects</w:t>
      </w:r>
      <w:r w:rsidRPr="00176952">
        <w:rPr>
          <w:rFonts w:cs="Arial"/>
        </w:rPr>
        <w:t xml:space="preserve">: </w:t>
      </w:r>
    </w:p>
    <w:p w14:paraId="00C5F69B" w14:textId="77777777" w:rsidR="00D8373E" w:rsidRPr="00176952" w:rsidRDefault="00D8373E" w:rsidP="00176952">
      <w:pPr>
        <w:pStyle w:val="ListBullet"/>
        <w:spacing w:before="120" w:after="120"/>
        <w:ind w:left="357" w:hanging="357"/>
        <w:rPr>
          <w:rFonts w:cs="Arial"/>
        </w:rPr>
      </w:pPr>
      <w:r w:rsidRPr="00176952">
        <w:rPr>
          <w:rFonts w:cs="Arial"/>
        </w:rPr>
        <w:t xml:space="preserve">retrospective project-related activities and activities undertaken before a grant agreement is signed </w:t>
      </w:r>
    </w:p>
    <w:p w14:paraId="4592390D" w14:textId="77777777" w:rsidR="00D8373E" w:rsidRPr="00176952" w:rsidRDefault="00D8373E" w:rsidP="00176952">
      <w:pPr>
        <w:pStyle w:val="ListBullet"/>
        <w:spacing w:before="120" w:after="120"/>
        <w:ind w:left="357" w:hanging="357"/>
        <w:rPr>
          <w:rFonts w:cs="Arial"/>
        </w:rPr>
      </w:pPr>
      <w:r w:rsidRPr="00176952">
        <w:rPr>
          <w:rFonts w:cs="Arial"/>
        </w:rPr>
        <w:t xml:space="preserve">purchase of land </w:t>
      </w:r>
    </w:p>
    <w:p w14:paraId="15A39007" w14:textId="77777777" w:rsidR="00D8373E" w:rsidRPr="00176952" w:rsidRDefault="00D8373E" w:rsidP="00176952">
      <w:pPr>
        <w:pStyle w:val="ListBullet"/>
        <w:spacing w:before="120" w:after="120"/>
        <w:ind w:left="357" w:hanging="357"/>
        <w:rPr>
          <w:rFonts w:cs="Arial"/>
        </w:rPr>
      </w:pPr>
      <w:r w:rsidRPr="00176952">
        <w:rPr>
          <w:rFonts w:cs="Arial"/>
        </w:rPr>
        <w:t>projects that support or promote the benefit of a single enterprise</w:t>
      </w:r>
    </w:p>
    <w:p w14:paraId="3ED9157D" w14:textId="77777777" w:rsidR="00D8373E" w:rsidRPr="00176952" w:rsidRDefault="00D8373E" w:rsidP="00176952">
      <w:pPr>
        <w:pStyle w:val="ListBullet"/>
        <w:spacing w:before="120" w:after="120"/>
        <w:ind w:left="357" w:hanging="357"/>
        <w:rPr>
          <w:rFonts w:cs="Arial"/>
        </w:rPr>
      </w:pPr>
      <w:r w:rsidRPr="00176952">
        <w:rPr>
          <w:rFonts w:cs="Arial"/>
        </w:rPr>
        <w:t>sole purchase of infrastructure unrelated to the project</w:t>
      </w:r>
    </w:p>
    <w:p w14:paraId="291A380D" w14:textId="77777777" w:rsidR="00D8373E" w:rsidRPr="00176952" w:rsidRDefault="00D8373E" w:rsidP="00176952">
      <w:pPr>
        <w:pStyle w:val="ListBullet"/>
        <w:spacing w:before="120" w:after="120"/>
        <w:ind w:left="357" w:hanging="357"/>
        <w:rPr>
          <w:rFonts w:cs="Arial"/>
        </w:rPr>
      </w:pPr>
      <w:r w:rsidRPr="00176952">
        <w:rPr>
          <w:rFonts w:cs="Arial"/>
        </w:rPr>
        <w:t>land and capital purchases (e.g. computer software)</w:t>
      </w:r>
    </w:p>
    <w:p w14:paraId="6DE503D1" w14:textId="77777777" w:rsidR="00D8373E" w:rsidRPr="00176952" w:rsidRDefault="00D8373E" w:rsidP="00176952">
      <w:pPr>
        <w:pStyle w:val="ListBullet"/>
        <w:spacing w:before="120" w:after="120"/>
        <w:ind w:left="357" w:hanging="357"/>
        <w:rPr>
          <w:rFonts w:cs="Arial"/>
        </w:rPr>
      </w:pPr>
      <w:r w:rsidRPr="00176952">
        <w:rPr>
          <w:rFonts w:cs="Arial"/>
        </w:rPr>
        <w:t>projects that duplicate activities funded under any other Commonwealth program or funded by any other source</w:t>
      </w:r>
    </w:p>
    <w:p w14:paraId="05D05281" w14:textId="77777777" w:rsidR="00D8373E" w:rsidRPr="00176952" w:rsidRDefault="00D8373E" w:rsidP="00176952">
      <w:pPr>
        <w:pStyle w:val="ListBullet"/>
        <w:spacing w:before="120" w:after="120"/>
        <w:ind w:left="357" w:hanging="357"/>
        <w:rPr>
          <w:rFonts w:cs="Arial"/>
        </w:rPr>
      </w:pPr>
      <w:r w:rsidRPr="00176952">
        <w:rPr>
          <w:rFonts w:cs="Arial"/>
        </w:rPr>
        <w:t>costs incurred by the applicant in making an application</w:t>
      </w:r>
    </w:p>
    <w:p w14:paraId="41A569AD" w14:textId="0B9D0870" w:rsidR="00D8373E" w:rsidRPr="00923243" w:rsidRDefault="00D8373E" w:rsidP="00923243">
      <w:pPr>
        <w:pStyle w:val="ListBullet"/>
        <w:spacing w:before="120" w:after="120"/>
        <w:ind w:left="357" w:hanging="357"/>
        <w:rPr>
          <w:rFonts w:cs="Arial"/>
        </w:rPr>
      </w:pPr>
      <w:proofErr w:type="gramStart"/>
      <w:r w:rsidRPr="00176952">
        <w:rPr>
          <w:rFonts w:cs="Arial"/>
        </w:rPr>
        <w:t>consultancy</w:t>
      </w:r>
      <w:proofErr w:type="gramEnd"/>
      <w:r w:rsidRPr="00176952">
        <w:rPr>
          <w:rFonts w:cs="Arial"/>
        </w:rPr>
        <w:t xml:space="preserve"> and salary costs that </w:t>
      </w:r>
      <w:r w:rsidRPr="00176952">
        <w:rPr>
          <w:rFonts w:cs="Arial"/>
          <w:b/>
        </w:rPr>
        <w:t>do not directly</w:t>
      </w:r>
      <w:r w:rsidRPr="00176952">
        <w:rPr>
          <w:rFonts w:cs="Arial"/>
        </w:rPr>
        <w:t xml:space="preserve"> contribute to project milestones.</w:t>
      </w:r>
    </w:p>
    <w:p w14:paraId="01D3DDE7" w14:textId="77777777" w:rsidR="00D8373E" w:rsidRPr="00176952" w:rsidRDefault="00D8373E" w:rsidP="00176952">
      <w:pPr>
        <w:spacing w:before="120"/>
        <w:rPr>
          <w:rFonts w:cs="Arial"/>
        </w:rPr>
      </w:pPr>
      <w:r w:rsidRPr="00176952">
        <w:rPr>
          <w:rFonts w:cs="Arial"/>
        </w:rPr>
        <w:t xml:space="preserve">You cannot use the grant for the following activities under </w:t>
      </w:r>
      <w:r w:rsidRPr="00176952">
        <w:rPr>
          <w:rFonts w:cs="Arial"/>
          <w:b/>
        </w:rPr>
        <w:t>Stream 2 Trade missions</w:t>
      </w:r>
      <w:r w:rsidRPr="00176952">
        <w:rPr>
          <w:rFonts w:cs="Arial"/>
        </w:rPr>
        <w:t xml:space="preserve">: </w:t>
      </w:r>
    </w:p>
    <w:p w14:paraId="37F4A868" w14:textId="77777777" w:rsidR="00D8373E" w:rsidRPr="00176952" w:rsidRDefault="00D8373E" w:rsidP="00176952">
      <w:pPr>
        <w:pStyle w:val="ListBullet"/>
        <w:spacing w:before="120" w:after="120"/>
        <w:ind w:left="357" w:hanging="357"/>
        <w:rPr>
          <w:rFonts w:cs="Arial"/>
        </w:rPr>
      </w:pPr>
      <w:r w:rsidRPr="00176952">
        <w:rPr>
          <w:rFonts w:cs="Arial"/>
        </w:rPr>
        <w:t>passports</w:t>
      </w:r>
    </w:p>
    <w:p w14:paraId="3FED6E2F" w14:textId="77777777" w:rsidR="00D8373E" w:rsidRPr="00176952" w:rsidRDefault="00D8373E" w:rsidP="00176952">
      <w:pPr>
        <w:pStyle w:val="ListBullet"/>
        <w:spacing w:before="120" w:after="120"/>
        <w:ind w:left="357" w:hanging="357"/>
        <w:rPr>
          <w:rFonts w:cs="Arial"/>
        </w:rPr>
      </w:pPr>
      <w:r w:rsidRPr="00176952">
        <w:rPr>
          <w:rFonts w:cs="Arial"/>
        </w:rPr>
        <w:t>personal telephone calls</w:t>
      </w:r>
    </w:p>
    <w:p w14:paraId="12A8C7BC" w14:textId="77777777" w:rsidR="00D8373E" w:rsidRPr="00176952" w:rsidRDefault="00D8373E" w:rsidP="00176952">
      <w:pPr>
        <w:pStyle w:val="ListBullet"/>
        <w:spacing w:before="120" w:after="120"/>
        <w:ind w:left="357" w:hanging="357"/>
        <w:rPr>
          <w:rFonts w:cs="Arial"/>
        </w:rPr>
      </w:pPr>
      <w:r w:rsidRPr="00176952">
        <w:rPr>
          <w:rFonts w:cs="Arial"/>
        </w:rPr>
        <w:t>internet charges</w:t>
      </w:r>
    </w:p>
    <w:p w14:paraId="700335C9" w14:textId="77777777" w:rsidR="00D8373E" w:rsidRPr="00176952" w:rsidRDefault="00D8373E" w:rsidP="00176952">
      <w:pPr>
        <w:pStyle w:val="ListBullet"/>
        <w:spacing w:before="120" w:after="120"/>
        <w:ind w:left="357" w:hanging="357"/>
        <w:rPr>
          <w:rFonts w:cs="Arial"/>
        </w:rPr>
      </w:pPr>
      <w:r w:rsidRPr="00176952">
        <w:rPr>
          <w:rFonts w:cs="Arial"/>
        </w:rPr>
        <w:t>commissions/charges associated with processing travellers cheques</w:t>
      </w:r>
    </w:p>
    <w:p w14:paraId="46334C97" w14:textId="77777777" w:rsidR="00D8373E" w:rsidRPr="00176952" w:rsidRDefault="00D8373E" w:rsidP="00176952">
      <w:pPr>
        <w:pStyle w:val="ListBullet"/>
        <w:spacing w:before="120" w:after="120"/>
        <w:ind w:left="357" w:hanging="357"/>
        <w:rPr>
          <w:rFonts w:cs="Arial"/>
        </w:rPr>
      </w:pPr>
      <w:r w:rsidRPr="00176952">
        <w:rPr>
          <w:rFonts w:cs="Arial"/>
        </w:rPr>
        <w:t>medical/dental costs (including vaccinations)</w:t>
      </w:r>
    </w:p>
    <w:p w14:paraId="390E1E57" w14:textId="77777777" w:rsidR="00D8373E" w:rsidRPr="00176952" w:rsidRDefault="00D8373E" w:rsidP="00176952">
      <w:pPr>
        <w:pStyle w:val="ListBullet"/>
        <w:spacing w:before="120" w:after="120"/>
        <w:ind w:left="357" w:hanging="357"/>
        <w:rPr>
          <w:rFonts w:cs="Arial"/>
        </w:rPr>
      </w:pPr>
      <w:r w:rsidRPr="00176952">
        <w:rPr>
          <w:rFonts w:cs="Arial"/>
        </w:rPr>
        <w:t>laundry costs</w:t>
      </w:r>
    </w:p>
    <w:p w14:paraId="6DAEAF24" w14:textId="77777777" w:rsidR="00D8373E" w:rsidRPr="00176952" w:rsidRDefault="00D8373E" w:rsidP="00176952">
      <w:pPr>
        <w:pStyle w:val="ListBullet"/>
        <w:spacing w:before="120" w:after="120"/>
        <w:ind w:left="357" w:hanging="357"/>
        <w:rPr>
          <w:rFonts w:cs="Arial"/>
        </w:rPr>
      </w:pPr>
      <w:r w:rsidRPr="00176952">
        <w:rPr>
          <w:rFonts w:cs="Arial"/>
        </w:rPr>
        <w:t>excess luggage charges</w:t>
      </w:r>
    </w:p>
    <w:p w14:paraId="6181F97A" w14:textId="77777777" w:rsidR="00D8373E" w:rsidRPr="00176952" w:rsidRDefault="00D8373E" w:rsidP="00176952">
      <w:pPr>
        <w:pStyle w:val="ListBullet"/>
        <w:spacing w:before="120" w:after="120"/>
        <w:ind w:left="357" w:hanging="357"/>
        <w:rPr>
          <w:rFonts w:cs="Arial"/>
        </w:rPr>
      </w:pPr>
      <w:r w:rsidRPr="00176952">
        <w:rPr>
          <w:rFonts w:cs="Arial"/>
        </w:rPr>
        <w:t>gifts and souvenirs</w:t>
      </w:r>
    </w:p>
    <w:p w14:paraId="524CB1D5" w14:textId="77777777" w:rsidR="00D8373E" w:rsidRPr="00176952" w:rsidRDefault="00D8373E" w:rsidP="00176952">
      <w:pPr>
        <w:pStyle w:val="ListBullet"/>
        <w:spacing w:before="120" w:after="120"/>
        <w:ind w:left="357" w:hanging="357"/>
        <w:rPr>
          <w:rFonts w:cs="Arial"/>
        </w:rPr>
      </w:pPr>
      <w:r w:rsidRPr="00176952">
        <w:rPr>
          <w:rFonts w:cs="Arial"/>
        </w:rPr>
        <w:t>administrative costs incurred by the applicant in making an application</w:t>
      </w:r>
    </w:p>
    <w:p w14:paraId="634F2386" w14:textId="77777777" w:rsidR="00D8373E" w:rsidRPr="00176952" w:rsidRDefault="00D8373E" w:rsidP="00176952">
      <w:pPr>
        <w:pStyle w:val="ListBullet"/>
        <w:spacing w:before="120" w:after="120"/>
        <w:ind w:left="357" w:hanging="357"/>
        <w:rPr>
          <w:rFonts w:cs="Arial"/>
        </w:rPr>
      </w:pPr>
      <w:proofErr w:type="gramStart"/>
      <w:r w:rsidRPr="00176952">
        <w:rPr>
          <w:rFonts w:cs="Arial"/>
        </w:rPr>
        <w:t>consultancy</w:t>
      </w:r>
      <w:proofErr w:type="gramEnd"/>
      <w:r w:rsidRPr="00176952">
        <w:rPr>
          <w:rFonts w:cs="Arial"/>
        </w:rPr>
        <w:t xml:space="preserve"> and salary costs that </w:t>
      </w:r>
      <w:r w:rsidRPr="00176952">
        <w:rPr>
          <w:rFonts w:cs="Arial"/>
          <w:b/>
        </w:rPr>
        <w:t>do not directly</w:t>
      </w:r>
      <w:r w:rsidRPr="00176952">
        <w:rPr>
          <w:rFonts w:cs="Arial"/>
        </w:rPr>
        <w:t xml:space="preserve"> contribute to project milestones.</w:t>
      </w:r>
    </w:p>
    <w:p w14:paraId="2FBD2D06" w14:textId="122B14A1" w:rsidR="0039610D" w:rsidRDefault="0036055C" w:rsidP="009668F6">
      <w:pPr>
        <w:pStyle w:val="Heading2"/>
      </w:pPr>
      <w:bookmarkStart w:id="71" w:name="_Toc4513597"/>
      <w:r>
        <w:t xml:space="preserve">The </w:t>
      </w:r>
      <w:r w:rsidR="00B94249">
        <w:t>assessment criteria</w:t>
      </w:r>
      <w:bookmarkEnd w:id="70"/>
      <w:bookmarkEnd w:id="71"/>
    </w:p>
    <w:p w14:paraId="5077E754" w14:textId="77777777" w:rsidR="00D8373E" w:rsidRPr="00176952" w:rsidRDefault="00D8373E" w:rsidP="00176952">
      <w:pPr>
        <w:spacing w:before="120"/>
        <w:rPr>
          <w:rFonts w:cs="Arial"/>
        </w:rPr>
      </w:pPr>
      <w:r w:rsidRPr="00176952">
        <w:rPr>
          <w:rFonts w:cs="Arial"/>
        </w:rPr>
        <w:t>We will assess eligible applications based on the descriptive classification rating scale (see section 8) given to each criterion for each (or both) funding streams and to evaluate their overall value for money for this grant opportunity.</w:t>
      </w:r>
    </w:p>
    <w:p w14:paraId="22F26D31" w14:textId="77777777" w:rsidR="00D8373E" w:rsidRPr="00176952" w:rsidRDefault="00D8373E" w:rsidP="00176952">
      <w:pPr>
        <w:spacing w:before="120"/>
        <w:rPr>
          <w:rFonts w:cs="Arial"/>
        </w:rPr>
      </w:pPr>
      <w:r w:rsidRPr="00176952">
        <w:rPr>
          <w:rFonts w:cs="Arial"/>
        </w:rPr>
        <w:t xml:space="preserve">You will need to address all three criteria below in your application and provide evidence to support your answers as required. The evidence you provide should be proportional to the size and complexity of the project and/or trade mission activity proposed in your application. Should any requirements need to be </w:t>
      </w:r>
      <w:proofErr w:type="gramStart"/>
      <w:r w:rsidRPr="00176952">
        <w:rPr>
          <w:rFonts w:cs="Arial"/>
        </w:rPr>
        <w:t>imposed</w:t>
      </w:r>
      <w:proofErr w:type="gramEnd"/>
      <w:r w:rsidRPr="00176952">
        <w:rPr>
          <w:rFonts w:cs="Arial"/>
        </w:rPr>
        <w:t xml:space="preserve"> as a condition of funding, special conditions will be included in the grant agreement.</w:t>
      </w:r>
    </w:p>
    <w:p w14:paraId="447C7876" w14:textId="3D1C4437" w:rsidR="008B5720" w:rsidRPr="00176952" w:rsidRDefault="005A6A7B" w:rsidP="00176952">
      <w:pPr>
        <w:spacing w:before="120"/>
        <w:rPr>
          <w:rFonts w:cs="Arial"/>
        </w:rPr>
      </w:pPr>
      <w:r w:rsidRPr="00176952">
        <w:rPr>
          <w:rFonts w:cs="Arial"/>
        </w:rPr>
        <w:t>The criteri</w:t>
      </w:r>
      <w:r w:rsidR="002F3D5D">
        <w:rPr>
          <w:rFonts w:cs="Arial"/>
        </w:rPr>
        <w:t>a</w:t>
      </w:r>
      <w:r w:rsidRPr="00176952">
        <w:rPr>
          <w:rFonts w:cs="Arial"/>
        </w:rPr>
        <w:t xml:space="preserve"> </w:t>
      </w:r>
      <w:proofErr w:type="gramStart"/>
      <w:r w:rsidRPr="00176952">
        <w:rPr>
          <w:rFonts w:cs="Arial"/>
        </w:rPr>
        <w:t>are equally weighted</w:t>
      </w:r>
      <w:proofErr w:type="gramEnd"/>
      <w:r w:rsidRPr="00176952">
        <w:rPr>
          <w:rFonts w:cs="Arial"/>
        </w:rPr>
        <w:t xml:space="preserve"> however f</w:t>
      </w:r>
      <w:r w:rsidR="00D8373E" w:rsidRPr="00176952">
        <w:rPr>
          <w:rFonts w:cs="Arial"/>
        </w:rPr>
        <w:t xml:space="preserve">or your eligible application to progress through the assessment process it </w:t>
      </w:r>
      <w:r w:rsidR="00C34927" w:rsidRPr="00176952">
        <w:rPr>
          <w:rFonts w:cs="Arial"/>
          <w:b/>
          <w:u w:val="single"/>
        </w:rPr>
        <w:t xml:space="preserve">must </w:t>
      </w:r>
      <w:r w:rsidR="00D8373E" w:rsidRPr="00176952">
        <w:rPr>
          <w:rFonts w:cs="Arial"/>
        </w:rPr>
        <w:t xml:space="preserve">score </w:t>
      </w:r>
      <w:r w:rsidR="00E94AF6" w:rsidRPr="00176952">
        <w:rPr>
          <w:rFonts w:cs="Arial"/>
          <w:i/>
        </w:rPr>
        <w:t>Suitable</w:t>
      </w:r>
      <w:r w:rsidR="00E94AF6" w:rsidRPr="00176952">
        <w:rPr>
          <w:rFonts w:cs="Arial"/>
        </w:rPr>
        <w:t xml:space="preserve"> or </w:t>
      </w:r>
      <w:r w:rsidR="00E94AF6" w:rsidRPr="00176952">
        <w:rPr>
          <w:rFonts w:cs="Arial"/>
          <w:i/>
        </w:rPr>
        <w:t>Suitable with conditions</w:t>
      </w:r>
      <w:r w:rsidR="00E94AF6" w:rsidRPr="00176952">
        <w:rPr>
          <w:rFonts w:cs="Arial"/>
        </w:rPr>
        <w:t xml:space="preserve"> </w:t>
      </w:r>
      <w:r w:rsidR="00435E45" w:rsidRPr="00176952">
        <w:rPr>
          <w:rFonts w:cs="Arial"/>
        </w:rPr>
        <w:t>against C</w:t>
      </w:r>
      <w:r w:rsidR="00D8373E" w:rsidRPr="00176952">
        <w:rPr>
          <w:rFonts w:cs="Arial"/>
        </w:rPr>
        <w:t>riterion 1</w:t>
      </w:r>
      <w:r w:rsidR="00C34927" w:rsidRPr="00176952">
        <w:rPr>
          <w:rFonts w:cs="Arial"/>
        </w:rPr>
        <w:t>.</w:t>
      </w:r>
      <w:r w:rsidR="00DF435D" w:rsidRPr="00176952">
        <w:rPr>
          <w:rFonts w:cs="Arial"/>
        </w:rPr>
        <w:t xml:space="preserve"> </w:t>
      </w:r>
    </w:p>
    <w:p w14:paraId="28EBE84D" w14:textId="77777777" w:rsidR="00D8373E" w:rsidRPr="00163865" w:rsidRDefault="00D8373E" w:rsidP="00D8373E">
      <w:pPr>
        <w:rPr>
          <w:b/>
          <w:sz w:val="22"/>
          <w:szCs w:val="22"/>
        </w:rPr>
      </w:pPr>
      <w:r w:rsidRPr="00163865">
        <w:rPr>
          <w:b/>
          <w:sz w:val="22"/>
          <w:szCs w:val="22"/>
        </w:rPr>
        <w:t>Criterion 1</w:t>
      </w:r>
    </w:p>
    <w:p w14:paraId="643999BF" w14:textId="77777777" w:rsidR="00C34927" w:rsidRDefault="00D8373E" w:rsidP="00D8373E">
      <w:r>
        <w:rPr>
          <w:b/>
        </w:rPr>
        <w:t xml:space="preserve">Alignment with ACACA objectives, funding priorities </w:t>
      </w:r>
      <w:r w:rsidRPr="00317646">
        <w:rPr>
          <w:b/>
        </w:rPr>
        <w:t>and broader benefits</w:t>
      </w:r>
      <w:r w:rsidRPr="00317646">
        <w:t xml:space="preserve">. </w:t>
      </w:r>
    </w:p>
    <w:p w14:paraId="7D3BACA2" w14:textId="2F8ED8E1" w:rsidR="00D8373E" w:rsidRPr="00176952" w:rsidRDefault="00C34927" w:rsidP="00176952">
      <w:pPr>
        <w:spacing w:before="120"/>
        <w:rPr>
          <w:rFonts w:cs="Arial"/>
        </w:rPr>
      </w:pPr>
      <w:r w:rsidRPr="00176952">
        <w:rPr>
          <w:rFonts w:cs="Arial"/>
        </w:rPr>
        <w:t xml:space="preserve">The minimum </w:t>
      </w:r>
      <w:r w:rsidR="000B5898" w:rsidRPr="00176952">
        <w:rPr>
          <w:rFonts w:cs="Arial"/>
        </w:rPr>
        <w:t>required</w:t>
      </w:r>
      <w:r w:rsidRPr="00176952">
        <w:rPr>
          <w:rFonts w:cs="Arial"/>
        </w:rPr>
        <w:t xml:space="preserve"> rating for this criterion </w:t>
      </w:r>
      <w:r w:rsidR="000B5898" w:rsidRPr="00176952">
        <w:rPr>
          <w:rFonts w:cs="Arial"/>
        </w:rPr>
        <w:t>t</w:t>
      </w:r>
      <w:r w:rsidR="00D8373E" w:rsidRPr="00176952">
        <w:rPr>
          <w:rFonts w:cs="Arial"/>
        </w:rPr>
        <w:t xml:space="preserve">o progress through </w:t>
      </w:r>
      <w:r w:rsidR="000B5898" w:rsidRPr="00176952">
        <w:rPr>
          <w:rFonts w:cs="Arial"/>
        </w:rPr>
        <w:t xml:space="preserve">for further </w:t>
      </w:r>
      <w:r w:rsidR="00D8373E" w:rsidRPr="00176952">
        <w:rPr>
          <w:rFonts w:cs="Arial"/>
        </w:rPr>
        <w:t xml:space="preserve">assessment </w:t>
      </w:r>
      <w:r w:rsidR="0084633F" w:rsidRPr="00176952">
        <w:rPr>
          <w:rFonts w:cs="Arial"/>
        </w:rPr>
        <w:t>must be</w:t>
      </w:r>
      <w:r w:rsidR="006759FA">
        <w:rPr>
          <w:rFonts w:cs="Arial"/>
        </w:rPr>
        <w:t xml:space="preserve"> </w:t>
      </w:r>
      <w:r w:rsidR="006D46BC" w:rsidRPr="00176952">
        <w:rPr>
          <w:rFonts w:cs="Arial"/>
          <w:i/>
        </w:rPr>
        <w:t xml:space="preserve">Suitable </w:t>
      </w:r>
      <w:r w:rsidR="006D46BC" w:rsidRPr="00176952">
        <w:rPr>
          <w:rFonts w:cs="Arial"/>
        </w:rPr>
        <w:t xml:space="preserve">or </w:t>
      </w:r>
      <w:r w:rsidR="006D46BC" w:rsidRPr="00176952">
        <w:rPr>
          <w:rFonts w:cs="Arial"/>
          <w:i/>
        </w:rPr>
        <w:t>Suitable with conditions</w:t>
      </w:r>
      <w:r w:rsidR="00DE235A" w:rsidRPr="00176952">
        <w:rPr>
          <w:rFonts w:cs="Arial"/>
          <w:i/>
        </w:rPr>
        <w:t>.</w:t>
      </w:r>
      <w:r w:rsidR="00D8373E" w:rsidRPr="00176952">
        <w:rPr>
          <w:rFonts w:cs="Arial"/>
        </w:rPr>
        <w:t xml:space="preserve"> </w:t>
      </w:r>
    </w:p>
    <w:p w14:paraId="755ABACF" w14:textId="62D1F709" w:rsidR="00D8373E" w:rsidRPr="00176952" w:rsidRDefault="00D8373E" w:rsidP="00176952">
      <w:pPr>
        <w:spacing w:before="120"/>
        <w:rPr>
          <w:rFonts w:cs="Arial"/>
          <w:lang w:val="en-GB"/>
        </w:rPr>
      </w:pPr>
      <w:r w:rsidRPr="00176952">
        <w:rPr>
          <w:rFonts w:cs="Arial"/>
        </w:rPr>
        <w:t xml:space="preserve">Describe </w:t>
      </w:r>
      <w:r w:rsidR="0005688B" w:rsidRPr="00176952">
        <w:rPr>
          <w:rFonts w:cs="Arial"/>
        </w:rPr>
        <w:t xml:space="preserve">the </w:t>
      </w:r>
      <w:r w:rsidRPr="00176952">
        <w:rPr>
          <w:rFonts w:cs="Arial"/>
          <w:b/>
        </w:rPr>
        <w:t>outcomes</w:t>
      </w:r>
      <w:r w:rsidRPr="00176952">
        <w:rPr>
          <w:rFonts w:cs="Arial"/>
        </w:rPr>
        <w:t xml:space="preserve"> of the proposed activity and </w:t>
      </w:r>
      <w:r w:rsidR="000B5898" w:rsidRPr="00176952">
        <w:rPr>
          <w:rFonts w:cs="Arial"/>
        </w:rPr>
        <w:t xml:space="preserve">detail </w:t>
      </w:r>
      <w:r w:rsidRPr="00176952">
        <w:rPr>
          <w:rFonts w:cs="Arial"/>
        </w:rPr>
        <w:t xml:space="preserve">how: </w:t>
      </w:r>
    </w:p>
    <w:p w14:paraId="34BD900F" w14:textId="5B19C617" w:rsidR="00D8373E" w:rsidRPr="00176952" w:rsidRDefault="00D8373E" w:rsidP="00176952">
      <w:pPr>
        <w:pStyle w:val="ListBullet"/>
        <w:numPr>
          <w:ilvl w:val="0"/>
          <w:numId w:val="48"/>
        </w:numPr>
        <w:spacing w:before="120" w:after="120"/>
        <w:rPr>
          <w:rFonts w:cs="Arial"/>
        </w:rPr>
      </w:pPr>
      <w:r w:rsidRPr="00176952">
        <w:rPr>
          <w:rFonts w:cs="Arial"/>
        </w:rPr>
        <w:lastRenderedPageBreak/>
        <w:t>They align with the ACACA program objectives and one or more funding priorities</w:t>
      </w:r>
      <w:r w:rsidR="00555660" w:rsidRPr="00176952">
        <w:rPr>
          <w:rFonts w:cs="Arial"/>
        </w:rPr>
        <w:t xml:space="preserve"> as specified in these guidelines ‘About the grant program’</w:t>
      </w:r>
    </w:p>
    <w:p w14:paraId="674C68D6" w14:textId="4F219B6C" w:rsidR="00D8373E" w:rsidRPr="00176952" w:rsidRDefault="00D8373E" w:rsidP="00176952">
      <w:pPr>
        <w:pStyle w:val="ListBullet"/>
        <w:numPr>
          <w:ilvl w:val="0"/>
          <w:numId w:val="48"/>
        </w:numPr>
        <w:spacing w:before="120" w:after="120"/>
        <w:rPr>
          <w:rFonts w:cs="Arial"/>
        </w:rPr>
      </w:pPr>
      <w:r w:rsidRPr="00176952">
        <w:rPr>
          <w:rFonts w:cs="Arial"/>
        </w:rPr>
        <w:t xml:space="preserve">They support flow-on benefits (including commercial outcomes) </w:t>
      </w:r>
      <w:r w:rsidR="00555660" w:rsidRPr="00176952">
        <w:rPr>
          <w:rFonts w:cs="Arial"/>
        </w:rPr>
        <w:t xml:space="preserve">for </w:t>
      </w:r>
      <w:r w:rsidRPr="00176952">
        <w:rPr>
          <w:rFonts w:cs="Arial"/>
        </w:rPr>
        <w:t>your industry and sector and Australian industry, including Australian industry links and broader industry representation</w:t>
      </w:r>
    </w:p>
    <w:p w14:paraId="795ECE54" w14:textId="1CA1F489" w:rsidR="00D8373E" w:rsidRPr="00176952" w:rsidRDefault="00D8373E" w:rsidP="00176952">
      <w:pPr>
        <w:pStyle w:val="ListBullet"/>
        <w:numPr>
          <w:ilvl w:val="0"/>
          <w:numId w:val="48"/>
        </w:numPr>
        <w:spacing w:before="120" w:after="120"/>
        <w:rPr>
          <w:rFonts w:cs="Arial"/>
        </w:rPr>
      </w:pPr>
      <w:r w:rsidRPr="00176952">
        <w:rPr>
          <w:rFonts w:cs="Arial"/>
        </w:rPr>
        <w:t>They benefit</w:t>
      </w:r>
      <w:r w:rsidR="00CE000D" w:rsidRPr="00176952">
        <w:rPr>
          <w:rFonts w:cs="Arial"/>
        </w:rPr>
        <w:t xml:space="preserve"> China and its industry.</w:t>
      </w:r>
    </w:p>
    <w:p w14:paraId="451E5EA2" w14:textId="5DB730A5" w:rsidR="00D8373E" w:rsidRPr="00176952" w:rsidRDefault="00D8373E" w:rsidP="00176952">
      <w:pPr>
        <w:pStyle w:val="ListBullet"/>
        <w:numPr>
          <w:ilvl w:val="0"/>
          <w:numId w:val="48"/>
        </w:numPr>
        <w:spacing w:before="120" w:after="120"/>
        <w:rPr>
          <w:rFonts w:cs="Arial"/>
        </w:rPr>
      </w:pPr>
      <w:r w:rsidRPr="00176952">
        <w:rPr>
          <w:rFonts w:cs="Arial"/>
        </w:rPr>
        <w:t xml:space="preserve">They support market access </w:t>
      </w:r>
      <w:r w:rsidR="00555660" w:rsidRPr="00176952">
        <w:rPr>
          <w:rFonts w:cs="Arial"/>
        </w:rPr>
        <w:t xml:space="preserve">and trade with China </w:t>
      </w:r>
      <w:r w:rsidRPr="00176952">
        <w:rPr>
          <w:rFonts w:cs="Arial"/>
        </w:rPr>
        <w:t>priorities</w:t>
      </w:r>
      <w:r w:rsidR="000B5898" w:rsidRPr="00176952">
        <w:rPr>
          <w:rFonts w:cs="Arial"/>
        </w:rPr>
        <w:t xml:space="preserve"> </w:t>
      </w:r>
      <w:r w:rsidRPr="00176952">
        <w:rPr>
          <w:rFonts w:cs="Arial"/>
        </w:rPr>
        <w:t xml:space="preserve">for your industry. </w:t>
      </w:r>
    </w:p>
    <w:p w14:paraId="66513264" w14:textId="31EE2BE6" w:rsidR="00045628" w:rsidRPr="00176952" w:rsidRDefault="0005688B" w:rsidP="00176952">
      <w:pPr>
        <w:pStyle w:val="ListBullet"/>
        <w:numPr>
          <w:ilvl w:val="0"/>
          <w:numId w:val="0"/>
        </w:numPr>
        <w:spacing w:before="120" w:after="120"/>
        <w:ind w:left="360" w:hanging="360"/>
        <w:rPr>
          <w:rFonts w:cs="Arial"/>
          <w:i/>
        </w:rPr>
      </w:pPr>
      <w:r w:rsidRPr="00176952">
        <w:rPr>
          <w:rFonts w:cs="Arial"/>
          <w:b/>
          <w:i/>
        </w:rPr>
        <w:t>Outcomes</w:t>
      </w:r>
      <w:r w:rsidRPr="00176952">
        <w:rPr>
          <w:rFonts w:cs="Arial"/>
          <w:i/>
        </w:rPr>
        <w:t xml:space="preserve"> should be specific, measurable, at</w:t>
      </w:r>
      <w:r w:rsidR="00CE000D" w:rsidRPr="00176952">
        <w:rPr>
          <w:rFonts w:cs="Arial"/>
          <w:i/>
        </w:rPr>
        <w:t>tainable, realistic and timely.</w:t>
      </w:r>
    </w:p>
    <w:p w14:paraId="32989EF7" w14:textId="77777777" w:rsidR="00D8373E" w:rsidRPr="00163865" w:rsidRDefault="00D8373E" w:rsidP="00D8373E">
      <w:pPr>
        <w:pStyle w:val="ListBullet"/>
        <w:numPr>
          <w:ilvl w:val="0"/>
          <w:numId w:val="0"/>
        </w:numPr>
        <w:ind w:left="360" w:hanging="360"/>
        <w:rPr>
          <w:b/>
          <w:sz w:val="22"/>
          <w:szCs w:val="22"/>
        </w:rPr>
      </w:pPr>
      <w:r w:rsidRPr="00163865">
        <w:rPr>
          <w:b/>
          <w:sz w:val="22"/>
          <w:szCs w:val="22"/>
        </w:rPr>
        <w:t>Criterion 2</w:t>
      </w:r>
    </w:p>
    <w:p w14:paraId="697F6BC8" w14:textId="5C9C1427" w:rsidR="000B5898" w:rsidRDefault="00D8373E" w:rsidP="00D8373E">
      <w:pPr>
        <w:pStyle w:val="ListBullet"/>
        <w:numPr>
          <w:ilvl w:val="0"/>
          <w:numId w:val="0"/>
        </w:numPr>
        <w:rPr>
          <w:b/>
        </w:rPr>
      </w:pPr>
      <w:r w:rsidRPr="00163865">
        <w:rPr>
          <w:b/>
        </w:rPr>
        <w:t>Capacity of the applicant to achieve stated goals of the project or trade mission.</w:t>
      </w:r>
    </w:p>
    <w:p w14:paraId="2AF5704F" w14:textId="33DCFA89" w:rsidR="00D8373E" w:rsidRPr="00176952" w:rsidRDefault="00D8373E" w:rsidP="00176952">
      <w:pPr>
        <w:pStyle w:val="ListBullet"/>
        <w:numPr>
          <w:ilvl w:val="0"/>
          <w:numId w:val="0"/>
        </w:numPr>
        <w:spacing w:before="120" w:after="120"/>
        <w:rPr>
          <w:rFonts w:cs="Arial"/>
        </w:rPr>
      </w:pPr>
      <w:r w:rsidRPr="00176952">
        <w:rPr>
          <w:rFonts w:cs="Arial"/>
        </w:rPr>
        <w:t>Provide evidence of and outline the:</w:t>
      </w:r>
    </w:p>
    <w:p w14:paraId="24E24C16" w14:textId="1FF9B859" w:rsidR="00D8373E" w:rsidRPr="00176952" w:rsidRDefault="00D8373E" w:rsidP="00176952">
      <w:pPr>
        <w:pStyle w:val="ListBullet"/>
        <w:numPr>
          <w:ilvl w:val="0"/>
          <w:numId w:val="51"/>
        </w:numPr>
        <w:spacing w:before="120" w:after="120"/>
        <w:rPr>
          <w:rFonts w:cs="Arial"/>
          <w:b/>
        </w:rPr>
      </w:pPr>
      <w:r w:rsidRPr="00176952">
        <w:rPr>
          <w:rFonts w:cs="Arial"/>
        </w:rPr>
        <w:t xml:space="preserve">Applicant’s skills, experience, qualifications and capacity to undertake and achieve the outcomes of the </w:t>
      </w:r>
      <w:r w:rsidR="00CE000D" w:rsidRPr="00176952">
        <w:rPr>
          <w:rFonts w:cs="Arial"/>
        </w:rPr>
        <w:t>proposed activity</w:t>
      </w:r>
    </w:p>
    <w:p w14:paraId="188DA31D" w14:textId="5356EF79" w:rsidR="00D8373E" w:rsidRPr="00176952" w:rsidRDefault="00D8373E" w:rsidP="00176952">
      <w:pPr>
        <w:pStyle w:val="ListBullet"/>
        <w:numPr>
          <w:ilvl w:val="0"/>
          <w:numId w:val="51"/>
        </w:numPr>
        <w:spacing w:before="120" w:after="120"/>
        <w:rPr>
          <w:rFonts w:cs="Arial"/>
          <w:b/>
        </w:rPr>
      </w:pPr>
      <w:proofErr w:type="gramStart"/>
      <w:r w:rsidRPr="00176952">
        <w:rPr>
          <w:rFonts w:cs="Arial"/>
        </w:rPr>
        <w:t>Applicant’s</w:t>
      </w:r>
      <w:proofErr w:type="gramEnd"/>
      <w:r w:rsidRPr="00176952">
        <w:rPr>
          <w:rFonts w:cs="Arial"/>
        </w:rPr>
        <w:t xml:space="preserve"> or participants’ existing linkages with China and its industry.</w:t>
      </w:r>
      <w:r w:rsidRPr="00176952">
        <w:rPr>
          <w:rFonts w:cs="Arial"/>
          <w:b/>
        </w:rPr>
        <w:t xml:space="preserve"> </w:t>
      </w:r>
    </w:p>
    <w:p w14:paraId="0CB74F14" w14:textId="3D7193DF" w:rsidR="00D8373E" w:rsidRPr="00176952" w:rsidRDefault="00D8373E" w:rsidP="00176952">
      <w:pPr>
        <w:pStyle w:val="ListBullet"/>
        <w:numPr>
          <w:ilvl w:val="0"/>
          <w:numId w:val="0"/>
        </w:numPr>
        <w:spacing w:before="120" w:after="120"/>
        <w:rPr>
          <w:rFonts w:cs="Arial"/>
        </w:rPr>
      </w:pPr>
      <w:r w:rsidRPr="00176952">
        <w:rPr>
          <w:rFonts w:cs="Arial"/>
        </w:rPr>
        <w:t>Provide detail on:</w:t>
      </w:r>
    </w:p>
    <w:p w14:paraId="06B6F9A1" w14:textId="55E8D9EC" w:rsidR="00D8373E" w:rsidRPr="00176952" w:rsidRDefault="00D8373E" w:rsidP="00176952">
      <w:pPr>
        <w:pStyle w:val="ListBullet"/>
        <w:numPr>
          <w:ilvl w:val="0"/>
          <w:numId w:val="51"/>
        </w:numPr>
        <w:spacing w:before="120" w:after="120"/>
        <w:rPr>
          <w:rFonts w:cs="Arial"/>
        </w:rPr>
      </w:pPr>
      <w:r w:rsidRPr="00176952">
        <w:rPr>
          <w:rFonts w:cs="Arial"/>
        </w:rPr>
        <w:t xml:space="preserve">How </w:t>
      </w:r>
      <w:r w:rsidR="00E019C7" w:rsidRPr="00176952">
        <w:rPr>
          <w:rFonts w:cs="Arial"/>
        </w:rPr>
        <w:t>the success of the outcomes for the proposed activity will be measured and evaluate</w:t>
      </w:r>
      <w:r w:rsidR="00DB341C" w:rsidRPr="00176952">
        <w:rPr>
          <w:rFonts w:cs="Arial"/>
        </w:rPr>
        <w:t>d</w:t>
      </w:r>
    </w:p>
    <w:p w14:paraId="009CEC49" w14:textId="6DB50B80" w:rsidR="002B36CA" w:rsidRPr="00176952" w:rsidRDefault="002B36CA" w:rsidP="00176952">
      <w:pPr>
        <w:pStyle w:val="ListBullet"/>
        <w:numPr>
          <w:ilvl w:val="0"/>
          <w:numId w:val="51"/>
        </w:numPr>
        <w:spacing w:before="120" w:after="120"/>
        <w:rPr>
          <w:rFonts w:cs="Arial"/>
        </w:rPr>
      </w:pPr>
      <w:r w:rsidRPr="00176952">
        <w:rPr>
          <w:rFonts w:cs="Arial"/>
        </w:rPr>
        <w:t>How the activity outcomes</w:t>
      </w:r>
      <w:r w:rsidR="00CE000D" w:rsidRPr="00176952">
        <w:rPr>
          <w:rFonts w:cs="Arial"/>
        </w:rPr>
        <w:t xml:space="preserve"> will</w:t>
      </w:r>
      <w:r w:rsidRPr="00176952">
        <w:rPr>
          <w:rFonts w:cs="Arial"/>
        </w:rPr>
        <w:t xml:space="preserve"> benefit an</w:t>
      </w:r>
      <w:r w:rsidR="00CE000D" w:rsidRPr="00176952">
        <w:rPr>
          <w:rFonts w:cs="Arial"/>
        </w:rPr>
        <w:t xml:space="preserve">d </w:t>
      </w:r>
      <w:proofErr w:type="gramStart"/>
      <w:r w:rsidR="00CE000D" w:rsidRPr="00176952">
        <w:rPr>
          <w:rFonts w:cs="Arial"/>
        </w:rPr>
        <w:t>be shared</w:t>
      </w:r>
      <w:proofErr w:type="gramEnd"/>
      <w:r w:rsidR="00CE000D" w:rsidRPr="00176952">
        <w:rPr>
          <w:rFonts w:cs="Arial"/>
        </w:rPr>
        <w:t xml:space="preserve"> with wider industry.</w:t>
      </w:r>
    </w:p>
    <w:p w14:paraId="34935374" w14:textId="000A59B1" w:rsidR="00D8373E" w:rsidRPr="00D8373E" w:rsidRDefault="00D8373E" w:rsidP="00D8373E">
      <w:pPr>
        <w:pStyle w:val="Guidelinesbodytext"/>
        <w:rPr>
          <w:rFonts w:ascii="Arial" w:hAnsi="Arial" w:cs="Arial"/>
          <w:sz w:val="20"/>
        </w:rPr>
      </w:pPr>
    </w:p>
    <w:p w14:paraId="6C221A7F" w14:textId="77777777" w:rsidR="00D8373E" w:rsidRPr="00DF4F87" w:rsidRDefault="00D8373E" w:rsidP="00D8373E">
      <w:pPr>
        <w:pStyle w:val="ListBullet"/>
        <w:numPr>
          <w:ilvl w:val="0"/>
          <w:numId w:val="0"/>
        </w:numPr>
        <w:ind w:left="360" w:hanging="360"/>
        <w:rPr>
          <w:b/>
          <w:sz w:val="22"/>
          <w:szCs w:val="22"/>
        </w:rPr>
      </w:pPr>
      <w:r w:rsidRPr="00DF4F87">
        <w:rPr>
          <w:b/>
          <w:sz w:val="22"/>
          <w:szCs w:val="22"/>
        </w:rPr>
        <w:t>Criterion 3</w:t>
      </w:r>
    </w:p>
    <w:p w14:paraId="735F7CCF" w14:textId="25D1A112" w:rsidR="00D8373E" w:rsidRDefault="00D8373E" w:rsidP="00D8373E">
      <w:pPr>
        <w:pStyle w:val="ListBullet"/>
        <w:numPr>
          <w:ilvl w:val="0"/>
          <w:numId w:val="0"/>
        </w:numPr>
        <w:rPr>
          <w:b/>
          <w:bCs/>
        </w:rPr>
      </w:pPr>
      <w:r w:rsidRPr="00DF4F87">
        <w:rPr>
          <w:b/>
          <w:bCs/>
        </w:rPr>
        <w:t>Robustness of the design of the project plan</w:t>
      </w:r>
      <w:r>
        <w:rPr>
          <w:b/>
          <w:bCs/>
        </w:rPr>
        <w:t xml:space="preserve">, budget and value for money </w:t>
      </w:r>
      <w:r w:rsidRPr="00DF4F87">
        <w:rPr>
          <w:b/>
          <w:bCs/>
        </w:rPr>
        <w:t xml:space="preserve">for the </w:t>
      </w:r>
      <w:r>
        <w:rPr>
          <w:b/>
          <w:bCs/>
        </w:rPr>
        <w:t>proposed activity.</w:t>
      </w:r>
      <w:r w:rsidRPr="00DF4F87">
        <w:rPr>
          <w:b/>
          <w:bCs/>
        </w:rPr>
        <w:t xml:space="preserve"> </w:t>
      </w:r>
    </w:p>
    <w:p w14:paraId="31440903" w14:textId="609D4D34" w:rsidR="00D8373E" w:rsidRPr="00176952" w:rsidRDefault="00D8373E" w:rsidP="00176952">
      <w:pPr>
        <w:pStyle w:val="ListBullet"/>
        <w:numPr>
          <w:ilvl w:val="0"/>
          <w:numId w:val="0"/>
        </w:numPr>
        <w:spacing w:before="120" w:after="120"/>
        <w:rPr>
          <w:rFonts w:cs="Arial"/>
        </w:rPr>
      </w:pPr>
      <w:r w:rsidRPr="00176952">
        <w:rPr>
          <w:rFonts w:cs="Arial"/>
        </w:rPr>
        <w:t>Provide in detail:</w:t>
      </w:r>
    </w:p>
    <w:p w14:paraId="1A1A7CA7" w14:textId="1CC46956" w:rsidR="00D8373E" w:rsidRPr="00176952" w:rsidRDefault="00D8373E" w:rsidP="00176952">
      <w:pPr>
        <w:pStyle w:val="ListBullet"/>
        <w:numPr>
          <w:ilvl w:val="0"/>
          <w:numId w:val="55"/>
        </w:numPr>
        <w:spacing w:before="120" w:after="120"/>
        <w:ind w:left="1134" w:hanging="425"/>
        <w:rPr>
          <w:rFonts w:cs="Arial"/>
        </w:rPr>
      </w:pPr>
      <w:r w:rsidRPr="00176952">
        <w:rPr>
          <w:rFonts w:cs="Arial"/>
        </w:rPr>
        <w:t xml:space="preserve">A project and budget plan </w:t>
      </w:r>
      <w:r w:rsidR="00554E17" w:rsidRPr="00176952">
        <w:rPr>
          <w:rFonts w:cs="Arial"/>
        </w:rPr>
        <w:t>(</w:t>
      </w:r>
      <w:r w:rsidRPr="00176952">
        <w:rPr>
          <w:rFonts w:cs="Arial"/>
        </w:rPr>
        <w:t>with start and end dates</w:t>
      </w:r>
      <w:r w:rsidR="00554E17" w:rsidRPr="00176952">
        <w:rPr>
          <w:rFonts w:cs="Arial"/>
        </w:rPr>
        <w:t>)</w:t>
      </w:r>
      <w:r w:rsidRPr="00176952">
        <w:rPr>
          <w:rFonts w:cs="Arial"/>
        </w:rPr>
        <w:t xml:space="preserve"> for the proposed activity, justif</w:t>
      </w:r>
      <w:r w:rsidR="00554E17" w:rsidRPr="00176952">
        <w:rPr>
          <w:rFonts w:cs="Arial"/>
        </w:rPr>
        <w:t>ication for</w:t>
      </w:r>
      <w:r w:rsidRPr="00176952">
        <w:rPr>
          <w:rFonts w:cs="Arial"/>
        </w:rPr>
        <w:t xml:space="preserve"> the level of funding requested</w:t>
      </w:r>
      <w:r w:rsidR="00554E17" w:rsidRPr="00176952">
        <w:rPr>
          <w:rFonts w:cs="Arial"/>
        </w:rPr>
        <w:t xml:space="preserve"> and if the proposed activity is date or time sensitive</w:t>
      </w:r>
      <w:r w:rsidRPr="00176952">
        <w:rPr>
          <w:rFonts w:cs="Arial"/>
        </w:rPr>
        <w:t xml:space="preserve">. </w:t>
      </w:r>
      <w:r w:rsidR="00554E17" w:rsidRPr="00176952">
        <w:rPr>
          <w:rFonts w:cs="Arial"/>
        </w:rPr>
        <w:t xml:space="preserve">Include any co-contributions that you or a third party will be providing. </w:t>
      </w:r>
      <w:r w:rsidR="00554E17" w:rsidRPr="00176952">
        <w:rPr>
          <w:rFonts w:cs="Arial"/>
          <w:i/>
        </w:rPr>
        <w:t>T</w:t>
      </w:r>
      <w:r w:rsidRPr="00176952">
        <w:rPr>
          <w:rFonts w:cs="Arial"/>
          <w:i/>
        </w:rPr>
        <w:t xml:space="preserve">he </w:t>
      </w:r>
      <w:r w:rsidR="00554E17" w:rsidRPr="00176952">
        <w:rPr>
          <w:rFonts w:cs="Arial"/>
          <w:i/>
        </w:rPr>
        <w:t xml:space="preserve">project and budget </w:t>
      </w:r>
      <w:r w:rsidRPr="00176952">
        <w:rPr>
          <w:rFonts w:cs="Arial"/>
          <w:i/>
        </w:rPr>
        <w:t>plan</w:t>
      </w:r>
      <w:r w:rsidR="00554E17" w:rsidRPr="00176952">
        <w:rPr>
          <w:rFonts w:cs="Arial"/>
          <w:i/>
        </w:rPr>
        <w:t xml:space="preserve"> should</w:t>
      </w:r>
      <w:r w:rsidRPr="00176952">
        <w:rPr>
          <w:rFonts w:cs="Arial"/>
          <w:i/>
        </w:rPr>
        <w:t xml:space="preserve"> align with the outcomes answered in Criterion 1</w:t>
      </w:r>
      <w:r w:rsidRPr="00176952">
        <w:rPr>
          <w:rFonts w:cs="Arial"/>
        </w:rPr>
        <w:t>.</w:t>
      </w:r>
      <w:r w:rsidR="00554E17" w:rsidRPr="00176952">
        <w:rPr>
          <w:rFonts w:cs="Arial"/>
        </w:rPr>
        <w:t xml:space="preserve"> </w:t>
      </w:r>
    </w:p>
    <w:p w14:paraId="372512D6" w14:textId="110337D0" w:rsidR="00CB178B" w:rsidRPr="00176952" w:rsidRDefault="00AA2755" w:rsidP="00176952">
      <w:pPr>
        <w:pStyle w:val="ListBullet"/>
        <w:numPr>
          <w:ilvl w:val="0"/>
          <w:numId w:val="55"/>
        </w:numPr>
        <w:spacing w:before="120" w:after="120"/>
        <w:ind w:left="1134" w:hanging="425"/>
        <w:rPr>
          <w:rFonts w:cs="Arial"/>
        </w:rPr>
      </w:pPr>
      <w:r w:rsidRPr="00176952">
        <w:rPr>
          <w:rFonts w:cs="Arial"/>
        </w:rPr>
        <w:t>Identified r</w:t>
      </w:r>
      <w:r w:rsidR="00D8373E" w:rsidRPr="00176952">
        <w:rPr>
          <w:rFonts w:cs="Arial"/>
        </w:rPr>
        <w:t xml:space="preserve">isks associated with the proposed activity </w:t>
      </w:r>
      <w:r w:rsidR="00554E17" w:rsidRPr="00176952">
        <w:rPr>
          <w:rFonts w:cs="Arial"/>
        </w:rPr>
        <w:t>and their</w:t>
      </w:r>
      <w:r w:rsidR="00D8373E" w:rsidRPr="00176952">
        <w:rPr>
          <w:rFonts w:cs="Arial"/>
        </w:rPr>
        <w:t xml:space="preserve"> risk mitigation </w:t>
      </w:r>
      <w:r w:rsidR="00554E17" w:rsidRPr="00176952">
        <w:rPr>
          <w:rFonts w:cs="Arial"/>
        </w:rPr>
        <w:t>treatments</w:t>
      </w:r>
      <w:r w:rsidR="00D8373E" w:rsidRPr="00176952">
        <w:rPr>
          <w:rFonts w:cs="Arial"/>
        </w:rPr>
        <w:t>.</w:t>
      </w:r>
    </w:p>
    <w:p w14:paraId="3830C58C" w14:textId="016B8B6F" w:rsidR="00626D3B" w:rsidRPr="00176952" w:rsidRDefault="00554E17" w:rsidP="00176952">
      <w:pPr>
        <w:pStyle w:val="ListBullet"/>
        <w:numPr>
          <w:ilvl w:val="0"/>
          <w:numId w:val="55"/>
        </w:numPr>
        <w:spacing w:before="120" w:after="120"/>
        <w:ind w:left="1134" w:hanging="425"/>
        <w:rPr>
          <w:rFonts w:cs="Arial"/>
        </w:rPr>
      </w:pPr>
      <w:r w:rsidRPr="00176952">
        <w:rPr>
          <w:rFonts w:cs="Arial"/>
        </w:rPr>
        <w:t>B</w:t>
      </w:r>
      <w:r w:rsidR="00D8373E" w:rsidRPr="00176952">
        <w:rPr>
          <w:rFonts w:cs="Arial"/>
        </w:rPr>
        <w:t>ackground preparation and research that you have undertaken to support the need for the proposed activity.</w:t>
      </w:r>
    </w:p>
    <w:p w14:paraId="6A1823F3" w14:textId="77777777" w:rsidR="00C347D8" w:rsidRPr="00FD47D5" w:rsidRDefault="00C347D8" w:rsidP="009668F6">
      <w:pPr>
        <w:pStyle w:val="Heading2"/>
      </w:pPr>
      <w:bookmarkStart w:id="72" w:name="_Toc4513598"/>
      <w:bookmarkStart w:id="73" w:name="_Toc164844283"/>
      <w:bookmarkStart w:id="74" w:name="_Toc383003272"/>
      <w:bookmarkEnd w:id="46"/>
      <w:bookmarkEnd w:id="47"/>
      <w:r w:rsidRPr="00FD47D5">
        <w:t xml:space="preserve">How to </w:t>
      </w:r>
      <w:r w:rsidR="00C7753F" w:rsidRPr="00FD47D5">
        <w:t>a</w:t>
      </w:r>
      <w:r w:rsidRPr="00FD47D5">
        <w:t>pply</w:t>
      </w:r>
      <w:bookmarkEnd w:id="72"/>
    </w:p>
    <w:p w14:paraId="3B28211B" w14:textId="3C4E1DC7" w:rsidR="00635ACF" w:rsidRPr="00176952" w:rsidRDefault="00C347D8" w:rsidP="00176952">
      <w:pPr>
        <w:spacing w:before="120"/>
        <w:rPr>
          <w:rFonts w:cs="Arial"/>
        </w:rPr>
      </w:pPr>
      <w:r w:rsidRPr="00176952">
        <w:rPr>
          <w:rFonts w:cs="Arial"/>
        </w:rPr>
        <w:t>Before applying, you must read and understand these guidelines</w:t>
      </w:r>
      <w:r w:rsidR="006510AE" w:rsidRPr="00176952">
        <w:rPr>
          <w:rFonts w:cs="Arial"/>
        </w:rPr>
        <w:t>, sample grant agreement, and Questions and Answers</w:t>
      </w:r>
      <w:r w:rsidR="00F130B5" w:rsidRPr="00176952">
        <w:rPr>
          <w:rFonts w:cs="Arial"/>
        </w:rPr>
        <w:t>.</w:t>
      </w:r>
    </w:p>
    <w:p w14:paraId="5A0CB9D9" w14:textId="77777777" w:rsidR="000E48D4" w:rsidRDefault="007C2638" w:rsidP="00176952">
      <w:pPr>
        <w:spacing w:before="120"/>
        <w:rPr>
          <w:rFonts w:cs="Arial"/>
        </w:rPr>
      </w:pPr>
      <w:r w:rsidRPr="00176952">
        <w:rPr>
          <w:rFonts w:cs="Arial"/>
        </w:rPr>
        <w:t xml:space="preserve">These documents </w:t>
      </w:r>
      <w:proofErr w:type="gramStart"/>
      <w:r w:rsidR="00A3719C" w:rsidRPr="00176952">
        <w:rPr>
          <w:rFonts w:cs="Arial"/>
        </w:rPr>
        <w:t>are</w:t>
      </w:r>
      <w:r w:rsidRPr="00176952">
        <w:rPr>
          <w:rFonts w:cs="Arial"/>
        </w:rPr>
        <w:t xml:space="preserve"> found</w:t>
      </w:r>
      <w:proofErr w:type="gramEnd"/>
      <w:r w:rsidRPr="00176952">
        <w:rPr>
          <w:rFonts w:cs="Arial"/>
        </w:rPr>
        <w:t xml:space="preserve"> at</w:t>
      </w:r>
      <w:r w:rsidR="002F3D5D">
        <w:rPr>
          <w:rFonts w:cs="Arial"/>
        </w:rPr>
        <w:t xml:space="preserve"> the</w:t>
      </w:r>
      <w:r w:rsidR="00247042" w:rsidRPr="00176952">
        <w:rPr>
          <w:rFonts w:cs="Arial"/>
        </w:rPr>
        <w:t xml:space="preserve"> </w:t>
      </w:r>
      <w:hyperlink r:id="rId21" w:history="1">
        <w:r w:rsidR="00247042" w:rsidRPr="00176952">
          <w:rPr>
            <w:rStyle w:val="Hyperlink"/>
            <w:rFonts w:cs="Arial"/>
          </w:rPr>
          <w:t>GrantConnect</w:t>
        </w:r>
      </w:hyperlink>
      <w:r w:rsidR="002F3D5D" w:rsidRPr="002F3D5D">
        <w:t xml:space="preserve"> </w:t>
      </w:r>
      <w:r w:rsidR="002F3D5D">
        <w:t xml:space="preserve">and </w:t>
      </w:r>
      <w:hyperlink r:id="rId22" w:history="1">
        <w:r w:rsidR="002F3D5D" w:rsidRPr="00A7274E">
          <w:rPr>
            <w:rStyle w:val="Hyperlink"/>
          </w:rPr>
          <w:t xml:space="preserve">Community </w:t>
        </w:r>
        <w:r w:rsidR="002F3D5D">
          <w:rPr>
            <w:rStyle w:val="Hyperlink"/>
          </w:rPr>
          <w:t>Grant</w:t>
        </w:r>
        <w:r w:rsidR="002F3D5D" w:rsidRPr="00A7274E">
          <w:rPr>
            <w:rStyle w:val="Hyperlink"/>
          </w:rPr>
          <w:t>s Hub</w:t>
        </w:r>
      </w:hyperlink>
      <w:r w:rsidR="002F3D5D">
        <w:t xml:space="preserve"> websites</w:t>
      </w:r>
      <w:r w:rsidR="00247042" w:rsidRPr="00176952">
        <w:rPr>
          <w:rFonts w:cs="Arial"/>
        </w:rPr>
        <w:t>.</w:t>
      </w:r>
      <w:r w:rsidR="00746AF0" w:rsidRPr="00176952">
        <w:rPr>
          <w:rFonts w:cs="Arial"/>
        </w:rPr>
        <w:t xml:space="preserve"> </w:t>
      </w:r>
      <w:r w:rsidRPr="00176952">
        <w:rPr>
          <w:rFonts w:cs="Arial"/>
        </w:rPr>
        <w:t xml:space="preserve">Any </w:t>
      </w:r>
      <w:r w:rsidR="00C37B9D" w:rsidRPr="00176952">
        <w:rPr>
          <w:rFonts w:cs="Arial"/>
        </w:rPr>
        <w:t xml:space="preserve">changes </w:t>
      </w:r>
      <w:r w:rsidR="00742B12" w:rsidRPr="00176952">
        <w:rPr>
          <w:rFonts w:cs="Arial"/>
        </w:rPr>
        <w:t xml:space="preserve">to grant documentation </w:t>
      </w:r>
      <w:proofErr w:type="gramStart"/>
      <w:r w:rsidR="00742B12" w:rsidRPr="00176952">
        <w:rPr>
          <w:rFonts w:cs="Arial"/>
        </w:rPr>
        <w:t>are published</w:t>
      </w:r>
      <w:proofErr w:type="gramEnd"/>
      <w:r w:rsidR="00742B12" w:rsidRPr="00176952">
        <w:rPr>
          <w:rFonts w:cs="Arial"/>
        </w:rPr>
        <w:t xml:space="preserve"> on </w:t>
      </w:r>
      <w:r w:rsidR="002F3D5D">
        <w:rPr>
          <w:rFonts w:cs="Arial"/>
        </w:rPr>
        <w:t>these</w:t>
      </w:r>
      <w:r w:rsidR="002F3D5D" w:rsidRPr="00176952">
        <w:rPr>
          <w:rFonts w:cs="Arial"/>
        </w:rPr>
        <w:t xml:space="preserve"> </w:t>
      </w:r>
      <w:r w:rsidR="005C151D" w:rsidRPr="00176952">
        <w:rPr>
          <w:rFonts w:cs="Arial"/>
        </w:rPr>
        <w:t>website</w:t>
      </w:r>
      <w:r w:rsidR="002F3D5D">
        <w:rPr>
          <w:rFonts w:cs="Arial"/>
        </w:rPr>
        <w:t>s</w:t>
      </w:r>
      <w:r w:rsidR="005C151D" w:rsidRPr="00176952">
        <w:rPr>
          <w:rFonts w:cs="Arial"/>
        </w:rPr>
        <w:t>, along with</w:t>
      </w:r>
      <w:r w:rsidRPr="00176952">
        <w:rPr>
          <w:rFonts w:cs="Arial"/>
        </w:rPr>
        <w:t xml:space="preserve"> addenda</w:t>
      </w:r>
      <w:r w:rsidRPr="00176952">
        <w:rPr>
          <w:rStyle w:val="FootnoteReference"/>
          <w:rFonts w:cs="Arial"/>
        </w:rPr>
        <w:footnoteReference w:id="7"/>
      </w:r>
      <w:r w:rsidR="00742B12" w:rsidRPr="00176952">
        <w:rPr>
          <w:rFonts w:cs="Arial"/>
        </w:rPr>
        <w:t>.</w:t>
      </w:r>
      <w:r w:rsidRPr="00176952">
        <w:rPr>
          <w:rFonts w:cs="Arial"/>
        </w:rPr>
        <w:t xml:space="preserve"> </w:t>
      </w:r>
      <w:r w:rsidR="00742B12" w:rsidRPr="00176952">
        <w:rPr>
          <w:rFonts w:cs="Arial"/>
        </w:rPr>
        <w:t>B</w:t>
      </w:r>
      <w:r w:rsidRPr="00176952">
        <w:rPr>
          <w:rFonts w:cs="Arial"/>
        </w:rPr>
        <w:t xml:space="preserve">y registering on this </w:t>
      </w:r>
      <w:r w:rsidR="00C90253" w:rsidRPr="00176952">
        <w:rPr>
          <w:rFonts w:cs="Arial"/>
        </w:rPr>
        <w:t>website,</w:t>
      </w:r>
      <w:r w:rsidRPr="00176952">
        <w:rPr>
          <w:rFonts w:cs="Arial"/>
        </w:rPr>
        <w:t xml:space="preserve"> you </w:t>
      </w:r>
      <w:proofErr w:type="gramStart"/>
      <w:r w:rsidRPr="00176952">
        <w:rPr>
          <w:rFonts w:cs="Arial"/>
        </w:rPr>
        <w:t>will be automatically notified</w:t>
      </w:r>
      <w:proofErr w:type="gramEnd"/>
      <w:r w:rsidRPr="00176952">
        <w:rPr>
          <w:rFonts w:cs="Arial"/>
        </w:rPr>
        <w:t xml:space="preserve"> o</w:t>
      </w:r>
      <w:r w:rsidR="00C37B9D" w:rsidRPr="00176952">
        <w:rPr>
          <w:rFonts w:cs="Arial"/>
        </w:rPr>
        <w:t>f</w:t>
      </w:r>
      <w:r w:rsidRPr="00176952">
        <w:rPr>
          <w:rFonts w:cs="Arial"/>
        </w:rPr>
        <w:t xml:space="preserve"> any changes. </w:t>
      </w:r>
      <w:hyperlink r:id="rId23" w:history="1">
        <w:r w:rsidR="00BF1897" w:rsidRPr="00176952">
          <w:rPr>
            <w:rStyle w:val="Hyperlink"/>
            <w:rFonts w:cs="Arial"/>
          </w:rPr>
          <w:t>GrantConnect</w:t>
        </w:r>
      </w:hyperlink>
      <w:r w:rsidR="00BF1897" w:rsidRPr="00176952">
        <w:rPr>
          <w:rFonts w:cs="Arial"/>
        </w:rPr>
        <w:t xml:space="preserve"> </w:t>
      </w:r>
      <w:r w:rsidRPr="00176952">
        <w:rPr>
          <w:rFonts w:cs="Arial"/>
        </w:rPr>
        <w:t>is the authoritative source</w:t>
      </w:r>
      <w:r w:rsidR="00832270" w:rsidRPr="00176952">
        <w:rPr>
          <w:rFonts w:cs="Arial"/>
        </w:rPr>
        <w:t xml:space="preserve"> for grants information</w:t>
      </w:r>
      <w:r w:rsidRPr="00176952">
        <w:rPr>
          <w:rFonts w:cs="Arial"/>
        </w:rPr>
        <w:t>.</w:t>
      </w:r>
      <w:r w:rsidR="001B7148" w:rsidRPr="00176952">
        <w:rPr>
          <w:rFonts w:cs="Arial"/>
        </w:rPr>
        <w:t xml:space="preserve"> </w:t>
      </w:r>
    </w:p>
    <w:p w14:paraId="27A18634" w14:textId="3AD00997" w:rsidR="006740D4" w:rsidRPr="00176952" w:rsidRDefault="00C347D8" w:rsidP="00176952">
      <w:pPr>
        <w:spacing w:before="120"/>
        <w:rPr>
          <w:rFonts w:cs="Arial"/>
        </w:rPr>
      </w:pPr>
      <w:r w:rsidRPr="00176952">
        <w:rPr>
          <w:rFonts w:cs="Arial"/>
        </w:rPr>
        <w:lastRenderedPageBreak/>
        <w:t>To apply you must</w:t>
      </w:r>
      <w:r w:rsidR="006740D4" w:rsidRPr="00176952">
        <w:rPr>
          <w:rFonts w:cs="Arial"/>
        </w:rPr>
        <w:t>:</w:t>
      </w:r>
      <w:r w:rsidR="00742B12" w:rsidRPr="00176952">
        <w:rPr>
          <w:rFonts w:cs="Arial"/>
        </w:rPr>
        <w:t xml:space="preserve"> </w:t>
      </w:r>
    </w:p>
    <w:p w14:paraId="7DDE448A" w14:textId="5DEC8FA0" w:rsidR="000644EE" w:rsidRPr="00176952" w:rsidRDefault="00C347D8" w:rsidP="00176952">
      <w:pPr>
        <w:pStyle w:val="ListBullet"/>
        <w:spacing w:before="120" w:after="120"/>
        <w:rPr>
          <w:rFonts w:cs="Arial"/>
        </w:rPr>
      </w:pPr>
      <w:r w:rsidRPr="00176952">
        <w:rPr>
          <w:rFonts w:cs="Arial"/>
        </w:rPr>
        <w:t xml:space="preserve">complete the online application form on </w:t>
      </w:r>
      <w:hyperlink r:id="rId24" w:history="1">
        <w:r w:rsidR="006740D4" w:rsidRPr="00176952">
          <w:rPr>
            <w:rStyle w:val="Hyperlink"/>
            <w:rFonts w:cs="Arial"/>
          </w:rPr>
          <w:t>GrantConnect</w:t>
        </w:r>
      </w:hyperlink>
      <w:r w:rsidR="00BA18AE" w:rsidRPr="00176952">
        <w:rPr>
          <w:rStyle w:val="Hyperlink"/>
          <w:rFonts w:cs="Arial"/>
          <w:u w:val="none"/>
        </w:rPr>
        <w:t xml:space="preserve"> </w:t>
      </w:r>
    </w:p>
    <w:p w14:paraId="52F855AC" w14:textId="77777777" w:rsidR="00C347D8" w:rsidRPr="00176952" w:rsidRDefault="00C347D8" w:rsidP="00176952">
      <w:pPr>
        <w:pStyle w:val="ListBullet"/>
        <w:spacing w:before="120" w:after="120"/>
        <w:rPr>
          <w:rFonts w:cs="Arial"/>
        </w:rPr>
      </w:pPr>
      <w:r w:rsidRPr="00176952">
        <w:rPr>
          <w:rFonts w:cs="Arial"/>
        </w:rPr>
        <w:t>provide all the information requested</w:t>
      </w:r>
    </w:p>
    <w:p w14:paraId="1BFB84EC" w14:textId="77777777" w:rsidR="00C347D8" w:rsidRPr="00176952" w:rsidRDefault="00C347D8" w:rsidP="00176952">
      <w:pPr>
        <w:pStyle w:val="ListBullet"/>
        <w:spacing w:before="120" w:after="120"/>
        <w:rPr>
          <w:rFonts w:cs="Arial"/>
        </w:rPr>
      </w:pPr>
      <w:r w:rsidRPr="00176952">
        <w:rPr>
          <w:rFonts w:cs="Arial"/>
        </w:rPr>
        <w:t xml:space="preserve">address all eligibility </w:t>
      </w:r>
      <w:r w:rsidR="000644EE" w:rsidRPr="00176952">
        <w:rPr>
          <w:rFonts w:cs="Arial"/>
        </w:rPr>
        <w:t xml:space="preserve">criteria </w:t>
      </w:r>
      <w:r w:rsidRPr="00176952">
        <w:rPr>
          <w:rFonts w:cs="Arial"/>
        </w:rPr>
        <w:t>and assessment criteria</w:t>
      </w:r>
    </w:p>
    <w:p w14:paraId="1B27189E" w14:textId="77777777" w:rsidR="00C347D8" w:rsidRPr="00176952" w:rsidRDefault="00C347D8" w:rsidP="00176952">
      <w:pPr>
        <w:pStyle w:val="ListBullet"/>
        <w:spacing w:before="120" w:after="120"/>
        <w:rPr>
          <w:rFonts w:cs="Arial"/>
        </w:rPr>
      </w:pPr>
      <w:r w:rsidRPr="00176952">
        <w:rPr>
          <w:rFonts w:cs="Arial"/>
        </w:rPr>
        <w:t>include all necessary attachments</w:t>
      </w:r>
    </w:p>
    <w:p w14:paraId="45E838CB" w14:textId="523FD419" w:rsidR="007C2638" w:rsidRPr="00176952" w:rsidRDefault="007C2638" w:rsidP="00176952">
      <w:pPr>
        <w:pStyle w:val="ListBullet"/>
        <w:spacing w:before="120" w:after="120"/>
        <w:rPr>
          <w:rFonts w:cs="Arial"/>
        </w:rPr>
      </w:pPr>
      <w:proofErr w:type="gramStart"/>
      <w:r w:rsidRPr="00176952">
        <w:rPr>
          <w:rFonts w:cs="Arial"/>
        </w:rPr>
        <w:t>submit</w:t>
      </w:r>
      <w:proofErr w:type="gramEnd"/>
      <w:r w:rsidRPr="00176952">
        <w:rPr>
          <w:rFonts w:cs="Arial"/>
        </w:rPr>
        <w:t xml:space="preserve"> your application/s </w:t>
      </w:r>
      <w:r w:rsidR="005C151D" w:rsidRPr="00176952">
        <w:rPr>
          <w:rFonts w:cs="Arial"/>
        </w:rPr>
        <w:t xml:space="preserve">online </w:t>
      </w:r>
      <w:r w:rsidRPr="00176952">
        <w:rPr>
          <w:rFonts w:cs="Arial"/>
        </w:rPr>
        <w:t xml:space="preserve">by </w:t>
      </w:r>
      <w:r w:rsidR="007C3D56" w:rsidRPr="00176952">
        <w:rPr>
          <w:rFonts w:cs="Arial"/>
        </w:rPr>
        <w:t>11</w:t>
      </w:r>
      <w:r w:rsidR="00E5580E" w:rsidRPr="00176952">
        <w:rPr>
          <w:rFonts w:cs="Arial"/>
        </w:rPr>
        <w:t>:</w:t>
      </w:r>
      <w:r w:rsidR="00261986" w:rsidRPr="00176952">
        <w:rPr>
          <w:rFonts w:cs="Arial"/>
        </w:rPr>
        <w:t>00</w:t>
      </w:r>
      <w:r w:rsidR="00712933" w:rsidRPr="00176952">
        <w:rPr>
          <w:rFonts w:cs="Arial"/>
        </w:rPr>
        <w:t>PM</w:t>
      </w:r>
      <w:r w:rsidR="00261986" w:rsidRPr="00176952">
        <w:rPr>
          <w:rFonts w:cs="Arial"/>
        </w:rPr>
        <w:t xml:space="preserve"> AES</w:t>
      </w:r>
      <w:r w:rsidR="00626D3B" w:rsidRPr="00176952">
        <w:rPr>
          <w:rFonts w:cs="Arial"/>
        </w:rPr>
        <w:t xml:space="preserve">T </w:t>
      </w:r>
      <w:r w:rsidR="00261986" w:rsidRPr="00176952">
        <w:rPr>
          <w:rFonts w:cs="Arial"/>
        </w:rPr>
        <w:t>on</w:t>
      </w:r>
      <w:r w:rsidR="00626D3B" w:rsidRPr="00176952">
        <w:rPr>
          <w:rFonts w:cs="Arial"/>
        </w:rPr>
        <w:t xml:space="preserve"> </w:t>
      </w:r>
      <w:r w:rsidR="00AC6FF8" w:rsidRPr="00176952">
        <w:rPr>
          <w:rFonts w:cs="Arial"/>
        </w:rPr>
        <w:t>30</w:t>
      </w:r>
      <w:r w:rsidR="00626D3B" w:rsidRPr="00176952">
        <w:rPr>
          <w:rFonts w:cs="Arial"/>
        </w:rPr>
        <w:t xml:space="preserve"> April 2019</w:t>
      </w:r>
      <w:r w:rsidRPr="00176952">
        <w:rPr>
          <w:rFonts w:cs="Arial"/>
        </w:rPr>
        <w:t>.</w:t>
      </w:r>
      <w:r w:rsidR="00215AE6" w:rsidRPr="00176952">
        <w:rPr>
          <w:rFonts w:cs="Arial"/>
        </w:rPr>
        <w:t xml:space="preserve"> </w:t>
      </w:r>
    </w:p>
    <w:p w14:paraId="32FEB9C5" w14:textId="43E2150A" w:rsidR="00215AE6" w:rsidRPr="00176952" w:rsidRDefault="00215AE6" w:rsidP="00176952">
      <w:pPr>
        <w:pStyle w:val="ListBullet"/>
        <w:numPr>
          <w:ilvl w:val="0"/>
          <w:numId w:val="0"/>
        </w:numPr>
        <w:spacing w:before="120" w:after="120"/>
        <w:rPr>
          <w:rFonts w:cs="Arial"/>
        </w:rPr>
      </w:pPr>
      <w:r w:rsidRPr="00176952">
        <w:rPr>
          <w:rFonts w:cs="Arial"/>
        </w:rPr>
        <w:t xml:space="preserve">There is no limit to the number of applications that </w:t>
      </w:r>
      <w:proofErr w:type="gramStart"/>
      <w:r w:rsidRPr="00176952">
        <w:rPr>
          <w:rFonts w:cs="Arial"/>
        </w:rPr>
        <w:t>may be submitted</w:t>
      </w:r>
      <w:proofErr w:type="gramEnd"/>
      <w:r w:rsidRPr="00176952">
        <w:rPr>
          <w:rFonts w:cs="Arial"/>
        </w:rPr>
        <w:t xml:space="preserve"> by individual applicants.</w:t>
      </w:r>
      <w:r w:rsidR="00AA2755" w:rsidRPr="00176952">
        <w:rPr>
          <w:rFonts w:cs="Arial"/>
        </w:rPr>
        <w:t xml:space="preserve"> Each application must be for a different Project / Trade </w:t>
      </w:r>
      <w:r w:rsidR="00435E45" w:rsidRPr="00176952">
        <w:rPr>
          <w:rFonts w:cs="Arial"/>
        </w:rPr>
        <w:t>m</w:t>
      </w:r>
      <w:r w:rsidR="00AA2755" w:rsidRPr="00176952">
        <w:rPr>
          <w:rFonts w:cs="Arial"/>
        </w:rPr>
        <w:t xml:space="preserve">ission. </w:t>
      </w:r>
    </w:p>
    <w:p w14:paraId="78D7A3F3" w14:textId="3AA5BCEA" w:rsidR="00F96204" w:rsidRPr="00176952" w:rsidRDefault="00FA2CD8" w:rsidP="00176952">
      <w:pPr>
        <w:pStyle w:val="ListBullet"/>
        <w:numPr>
          <w:ilvl w:val="0"/>
          <w:numId w:val="0"/>
        </w:numPr>
        <w:spacing w:before="120" w:after="120"/>
        <w:rPr>
          <w:rFonts w:cs="Arial"/>
        </w:rPr>
      </w:pPr>
      <w:r w:rsidRPr="00176952">
        <w:rPr>
          <w:rFonts w:cs="Arial"/>
        </w:rPr>
        <w:t>We</w:t>
      </w:r>
      <w:r w:rsidR="00F96204" w:rsidRPr="00176952">
        <w:rPr>
          <w:rFonts w:cs="Arial"/>
        </w:rPr>
        <w:t xml:space="preserve"> will not provide application forms or accept applications for this grant opportunity by fax or mail.</w:t>
      </w:r>
    </w:p>
    <w:p w14:paraId="03B9AA2D" w14:textId="440FF693" w:rsidR="00DD159B" w:rsidRPr="00176952" w:rsidRDefault="00A3719C" w:rsidP="00176952">
      <w:pPr>
        <w:spacing w:before="120"/>
        <w:rPr>
          <w:rFonts w:cs="Arial"/>
        </w:rPr>
      </w:pPr>
      <w:r w:rsidRPr="00176952">
        <w:rPr>
          <w:rFonts w:cs="Arial"/>
        </w:rPr>
        <w:t xml:space="preserve">The application form includes help information. </w:t>
      </w:r>
      <w:r w:rsidR="00C347D8" w:rsidRPr="00176952">
        <w:rPr>
          <w:rFonts w:cs="Arial"/>
        </w:rPr>
        <w:t xml:space="preserve">You are responsible for </w:t>
      </w:r>
      <w:r w:rsidR="00C37B9D" w:rsidRPr="00176952">
        <w:rPr>
          <w:rFonts w:cs="Arial"/>
        </w:rPr>
        <w:t>making sure</w:t>
      </w:r>
      <w:r w:rsidR="00C347D8" w:rsidRPr="00176952">
        <w:rPr>
          <w:rFonts w:cs="Arial"/>
        </w:rPr>
        <w:t xml:space="preserve"> your application is complete and accurate. Giving false or misleading information</w:t>
      </w:r>
      <w:r w:rsidR="006567FA" w:rsidRPr="00176952">
        <w:rPr>
          <w:rFonts w:cs="Arial"/>
        </w:rPr>
        <w:t xml:space="preserve"> </w:t>
      </w:r>
      <w:r w:rsidR="00C347D8" w:rsidRPr="00176952">
        <w:rPr>
          <w:rFonts w:cs="Arial"/>
        </w:rPr>
        <w:t>is a serious offence under the</w:t>
      </w:r>
      <w:r w:rsidR="0008479B" w:rsidRPr="00176952">
        <w:rPr>
          <w:rStyle w:val="Hyperlink"/>
          <w:rFonts w:cs="Arial"/>
          <w:i/>
        </w:rPr>
        <w:t xml:space="preserve"> </w:t>
      </w:r>
      <w:hyperlink r:id="rId25" w:history="1">
        <w:r w:rsidR="0008479B" w:rsidRPr="00176952">
          <w:rPr>
            <w:rStyle w:val="Hyperlink"/>
            <w:rFonts w:cs="Arial"/>
            <w:i/>
          </w:rPr>
          <w:t>Criminal Code 1995</w:t>
        </w:r>
      </w:hyperlink>
      <w:r w:rsidR="00C347D8" w:rsidRPr="00176952">
        <w:rPr>
          <w:rFonts w:cs="Arial"/>
        </w:rPr>
        <w:t xml:space="preserve"> </w:t>
      </w:r>
      <w:r w:rsidR="00BD16D3" w:rsidRPr="00176952">
        <w:rPr>
          <w:rFonts w:cs="Arial"/>
        </w:rPr>
        <w:t xml:space="preserve">and </w:t>
      </w:r>
      <w:r w:rsidR="006567FA" w:rsidRPr="00176952">
        <w:rPr>
          <w:rFonts w:cs="Arial"/>
        </w:rPr>
        <w:t>w</w:t>
      </w:r>
      <w:r w:rsidR="00C347D8" w:rsidRPr="00176952">
        <w:rPr>
          <w:rFonts w:cs="Arial"/>
        </w:rPr>
        <w:t xml:space="preserve">e will investigate any false or misleading information and </w:t>
      </w:r>
      <w:r w:rsidR="00BE551F" w:rsidRPr="00176952">
        <w:rPr>
          <w:rFonts w:cs="Arial"/>
        </w:rPr>
        <w:t>may exclude</w:t>
      </w:r>
      <w:r w:rsidR="00C347D8" w:rsidRPr="00176952">
        <w:rPr>
          <w:rFonts w:cs="Arial"/>
        </w:rPr>
        <w:t xml:space="preserve"> your application from further consideration.</w:t>
      </w:r>
    </w:p>
    <w:p w14:paraId="04C22E6F" w14:textId="3CBA0C52" w:rsidR="00BE551F" w:rsidRPr="00176952" w:rsidRDefault="00A3719C" w:rsidP="00176952">
      <w:pPr>
        <w:spacing w:before="120"/>
        <w:rPr>
          <w:rFonts w:cs="Arial"/>
        </w:rPr>
      </w:pPr>
      <w:r w:rsidRPr="00176952">
        <w:rPr>
          <w:rFonts w:cs="Arial"/>
        </w:rPr>
        <w:t xml:space="preserve">If you </w:t>
      </w:r>
      <w:r w:rsidR="00014DD7" w:rsidRPr="00176952">
        <w:rPr>
          <w:rFonts w:cs="Arial"/>
        </w:rPr>
        <w:t xml:space="preserve">need </w:t>
      </w:r>
      <w:r w:rsidR="00C37B9D" w:rsidRPr="00176952">
        <w:rPr>
          <w:rFonts w:cs="Arial"/>
        </w:rPr>
        <w:t>more help</w:t>
      </w:r>
      <w:r w:rsidR="00014DD7" w:rsidRPr="00176952">
        <w:rPr>
          <w:rFonts w:cs="Arial"/>
        </w:rPr>
        <w:t xml:space="preserve"> </w:t>
      </w:r>
      <w:r w:rsidR="00974279" w:rsidRPr="00176952">
        <w:rPr>
          <w:rFonts w:cs="Arial"/>
        </w:rPr>
        <w:t>about</w:t>
      </w:r>
      <w:r w:rsidR="00014DD7" w:rsidRPr="00176952">
        <w:rPr>
          <w:rFonts w:cs="Arial"/>
        </w:rPr>
        <w:t xml:space="preserve"> the application process,</w:t>
      </w:r>
      <w:r w:rsidR="00732300" w:rsidRPr="00176952">
        <w:rPr>
          <w:rFonts w:cs="Arial"/>
        </w:rPr>
        <w:t xml:space="preserve"> submitting an application online</w:t>
      </w:r>
      <w:r w:rsidR="00014DD7" w:rsidRPr="00176952">
        <w:rPr>
          <w:rFonts w:cs="Arial"/>
        </w:rPr>
        <w:t xml:space="preserve">, </w:t>
      </w:r>
      <w:r w:rsidRPr="00176952">
        <w:rPr>
          <w:rFonts w:cs="Arial"/>
        </w:rPr>
        <w:t xml:space="preserve">have any technical difficulties or </w:t>
      </w:r>
      <w:r w:rsidR="00C347D8" w:rsidRPr="00176952">
        <w:rPr>
          <w:rFonts w:cs="Arial"/>
        </w:rPr>
        <w:t xml:space="preserve">find an error in your application after </w:t>
      </w:r>
      <w:r w:rsidR="00DA7801" w:rsidRPr="00176952">
        <w:rPr>
          <w:rFonts w:cs="Arial"/>
        </w:rPr>
        <w:t>submission, but before the closing date and time</w:t>
      </w:r>
      <w:r w:rsidR="00C347D8" w:rsidRPr="00176952">
        <w:rPr>
          <w:rFonts w:cs="Arial"/>
        </w:rPr>
        <w:t xml:space="preserve">, you should </w:t>
      </w:r>
      <w:r w:rsidR="00A735FE" w:rsidRPr="00176952">
        <w:rPr>
          <w:rFonts w:cs="Arial"/>
        </w:rPr>
        <w:t>contact</w:t>
      </w:r>
      <w:r w:rsidR="00C347D8" w:rsidRPr="00176952">
        <w:rPr>
          <w:rFonts w:cs="Arial"/>
        </w:rPr>
        <w:t xml:space="preserve"> </w:t>
      </w:r>
      <w:r w:rsidR="00261986" w:rsidRPr="00176952">
        <w:rPr>
          <w:rFonts w:cs="Arial"/>
        </w:rPr>
        <w:t xml:space="preserve">the Community Grants Hub </w:t>
      </w:r>
      <w:r w:rsidR="00C347D8" w:rsidRPr="00176952">
        <w:rPr>
          <w:rFonts w:cs="Arial"/>
        </w:rPr>
        <w:t>immediately on</w:t>
      </w:r>
      <w:r w:rsidR="00732300" w:rsidRPr="00176952">
        <w:rPr>
          <w:rFonts w:cs="Arial"/>
        </w:rPr>
        <w:t xml:space="preserve"> 1800 020 </w:t>
      </w:r>
      <w:r w:rsidR="00261986" w:rsidRPr="00176952">
        <w:rPr>
          <w:rFonts w:cs="Arial"/>
        </w:rPr>
        <w:t xml:space="preserve">283 or email </w:t>
      </w:r>
      <w:hyperlink r:id="rId26" w:history="1">
        <w:r w:rsidR="00247042" w:rsidRPr="00176952">
          <w:rPr>
            <w:rStyle w:val="Hyperlink"/>
            <w:rFonts w:cs="Arial"/>
          </w:rPr>
          <w:t>support@communitygrants.gov.au</w:t>
        </w:r>
      </w:hyperlink>
      <w:r w:rsidR="00C347D8" w:rsidRPr="00176952">
        <w:rPr>
          <w:rFonts w:cs="Arial"/>
        </w:rPr>
        <w:t>.</w:t>
      </w:r>
      <w:r w:rsidR="00BE551F" w:rsidRPr="00176952">
        <w:rPr>
          <w:rFonts w:cs="Arial"/>
        </w:rPr>
        <w:t xml:space="preserve"> </w:t>
      </w:r>
      <w:r w:rsidR="007F0A7D" w:rsidRPr="00176952">
        <w:rPr>
          <w:rFonts w:cs="Arial"/>
        </w:rPr>
        <w:t xml:space="preserve">The Community Grants Hub </w:t>
      </w:r>
      <w:r w:rsidR="00BE551F" w:rsidRPr="00176952">
        <w:rPr>
          <w:rFonts w:cs="Arial"/>
        </w:rPr>
        <w:t xml:space="preserve">do not have to accept any additional information, or requests from </w:t>
      </w:r>
      <w:r w:rsidR="007F2D02" w:rsidRPr="00176952">
        <w:rPr>
          <w:rFonts w:cs="Arial"/>
        </w:rPr>
        <w:t xml:space="preserve">you </w:t>
      </w:r>
      <w:r w:rsidR="00BE551F" w:rsidRPr="00176952">
        <w:rPr>
          <w:rFonts w:cs="Arial"/>
        </w:rPr>
        <w:t xml:space="preserve">to correct </w:t>
      </w:r>
      <w:r w:rsidR="007F2D02" w:rsidRPr="00176952">
        <w:rPr>
          <w:rFonts w:cs="Arial"/>
        </w:rPr>
        <w:t xml:space="preserve">your </w:t>
      </w:r>
      <w:r w:rsidR="00BE551F" w:rsidRPr="00176952">
        <w:rPr>
          <w:rFonts w:cs="Arial"/>
        </w:rPr>
        <w:t>application after the closing time.</w:t>
      </w:r>
    </w:p>
    <w:p w14:paraId="745DF064" w14:textId="6A7DB482" w:rsidR="00C347D8" w:rsidRDefault="00BE551F" w:rsidP="00176952">
      <w:pPr>
        <w:spacing w:before="120"/>
      </w:pPr>
      <w:r w:rsidRPr="00176952">
        <w:rPr>
          <w:rFonts w:cs="Arial"/>
        </w:rPr>
        <w:t xml:space="preserve">You cannot change your application after the closing date and time. </w:t>
      </w:r>
      <w:r w:rsidR="00C347D8" w:rsidRPr="00176952">
        <w:rPr>
          <w:rFonts w:cs="Arial"/>
        </w:rPr>
        <w:t xml:space="preserve">If </w:t>
      </w:r>
      <w:r w:rsidR="00705C93" w:rsidRPr="00176952">
        <w:rPr>
          <w:rFonts w:cs="Arial"/>
        </w:rPr>
        <w:t>we</w:t>
      </w:r>
      <w:r w:rsidR="001E7CCD" w:rsidRPr="00176952">
        <w:rPr>
          <w:rFonts w:cs="Arial"/>
        </w:rPr>
        <w:t xml:space="preserve"> </w:t>
      </w:r>
      <w:r w:rsidR="00C347D8" w:rsidRPr="00176952">
        <w:rPr>
          <w:rFonts w:cs="Arial"/>
        </w:rPr>
        <w:t>find an error or</w:t>
      </w:r>
      <w:r w:rsidR="0078618B" w:rsidRPr="00176952">
        <w:rPr>
          <w:rFonts w:cs="Arial"/>
        </w:rPr>
        <w:t xml:space="preserve"> something</w:t>
      </w:r>
      <w:r w:rsidR="00C347D8" w:rsidRPr="00176952">
        <w:rPr>
          <w:rFonts w:cs="Arial"/>
        </w:rPr>
        <w:t xml:space="preserve"> missing, </w:t>
      </w:r>
      <w:r w:rsidR="007F0A7D" w:rsidRPr="00176952">
        <w:rPr>
          <w:rFonts w:cs="Arial"/>
        </w:rPr>
        <w:t>we</w:t>
      </w:r>
      <w:r w:rsidR="00C347D8" w:rsidRPr="00176952">
        <w:rPr>
          <w:rFonts w:cs="Arial"/>
        </w:rPr>
        <w:t xml:space="preserve"> may</w:t>
      </w:r>
      <w:r w:rsidR="001E7CCD" w:rsidRPr="00176952">
        <w:rPr>
          <w:rFonts w:cs="Arial"/>
        </w:rPr>
        <w:t xml:space="preserve"> </w:t>
      </w:r>
      <w:r w:rsidR="00C347D8" w:rsidRPr="00176952">
        <w:rPr>
          <w:rFonts w:cs="Arial"/>
        </w:rPr>
        <w:t>ask</w:t>
      </w:r>
      <w:r w:rsidR="00974279" w:rsidRPr="00176952">
        <w:rPr>
          <w:rFonts w:cs="Arial"/>
        </w:rPr>
        <w:t xml:space="preserve"> you</w:t>
      </w:r>
      <w:r w:rsidR="00C347D8" w:rsidRPr="00176952">
        <w:rPr>
          <w:rFonts w:cs="Arial"/>
        </w:rPr>
        <w:t xml:space="preserve"> for clarification or additional information</w:t>
      </w:r>
      <w:r w:rsidR="00EA2C0E" w:rsidRPr="00176952">
        <w:rPr>
          <w:rFonts w:cs="Arial"/>
        </w:rPr>
        <w:t xml:space="preserve">. </w:t>
      </w:r>
      <w:r w:rsidR="00974279" w:rsidRPr="00176952">
        <w:rPr>
          <w:rFonts w:cs="Arial"/>
        </w:rPr>
        <w:t>This</w:t>
      </w:r>
      <w:r w:rsidR="00C347D8" w:rsidRPr="00176952">
        <w:rPr>
          <w:rFonts w:cs="Arial"/>
        </w:rPr>
        <w:t xml:space="preserve"> will not change the nature of your application. However, </w:t>
      </w:r>
      <w:r w:rsidR="00705C93" w:rsidRPr="00176952">
        <w:rPr>
          <w:rFonts w:cs="Arial"/>
        </w:rPr>
        <w:t>we</w:t>
      </w:r>
      <w:r w:rsidR="001E7CCD" w:rsidRPr="00176952">
        <w:rPr>
          <w:rFonts w:cs="Arial"/>
        </w:rPr>
        <w:t xml:space="preserve"> </w:t>
      </w:r>
      <w:r w:rsidR="00C347D8" w:rsidRPr="00176952">
        <w:rPr>
          <w:rFonts w:cs="Arial"/>
        </w:rPr>
        <w:t>can refuse to accept any additional information from</w:t>
      </w:r>
      <w:r w:rsidR="00C347D8">
        <w:t xml:space="preserve"> </w:t>
      </w:r>
      <w:r w:rsidR="00C347D8" w:rsidRPr="00176952">
        <w:rPr>
          <w:rFonts w:cs="Arial"/>
        </w:rPr>
        <w:t xml:space="preserve">you that would change your application </w:t>
      </w:r>
      <w:r w:rsidR="00974279" w:rsidRPr="00176952">
        <w:rPr>
          <w:rFonts w:cs="Arial"/>
        </w:rPr>
        <w:t xml:space="preserve">after the </w:t>
      </w:r>
      <w:r w:rsidR="00C347D8" w:rsidRPr="00176952">
        <w:rPr>
          <w:rFonts w:cs="Arial"/>
        </w:rPr>
        <w:t xml:space="preserve">closing time. You should keep a copy of your application and any supporting documents. </w:t>
      </w:r>
      <w:r w:rsidR="000220D6" w:rsidRPr="00176952">
        <w:rPr>
          <w:rFonts w:cs="Arial"/>
        </w:rPr>
        <w:t xml:space="preserve">You will receive an automated notification acknowledging </w:t>
      </w:r>
      <w:r w:rsidR="00C347D8" w:rsidRPr="00176952">
        <w:rPr>
          <w:rFonts w:cs="Arial"/>
        </w:rPr>
        <w:t>th</w:t>
      </w:r>
      <w:r w:rsidR="000220D6" w:rsidRPr="00176952">
        <w:rPr>
          <w:rFonts w:cs="Arial"/>
        </w:rPr>
        <w:t>e</w:t>
      </w:r>
      <w:r w:rsidR="00C347D8" w:rsidRPr="00176952">
        <w:rPr>
          <w:rFonts w:cs="Arial"/>
        </w:rPr>
        <w:t xml:space="preserve"> </w:t>
      </w:r>
      <w:r w:rsidR="000220D6" w:rsidRPr="00176952">
        <w:rPr>
          <w:rFonts w:cs="Arial"/>
        </w:rPr>
        <w:t xml:space="preserve">receipt </w:t>
      </w:r>
      <w:r w:rsidR="005E08F7" w:rsidRPr="00176952">
        <w:rPr>
          <w:rFonts w:cs="Arial"/>
        </w:rPr>
        <w:t xml:space="preserve">of </w:t>
      </w:r>
      <w:r w:rsidR="000220D6" w:rsidRPr="00176952">
        <w:rPr>
          <w:rFonts w:cs="Arial"/>
        </w:rPr>
        <w:t>y</w:t>
      </w:r>
      <w:r w:rsidR="00C347D8" w:rsidRPr="00176952">
        <w:rPr>
          <w:rFonts w:cs="Arial"/>
        </w:rPr>
        <w:t>our application</w:t>
      </w:r>
      <w:r w:rsidR="000220D6" w:rsidRPr="00176952">
        <w:rPr>
          <w:rFonts w:cs="Arial"/>
        </w:rPr>
        <w:t>.</w:t>
      </w:r>
    </w:p>
    <w:p w14:paraId="52DC1214" w14:textId="77777777" w:rsidR="00DB695B" w:rsidRDefault="00DB695B" w:rsidP="009668F6">
      <w:pPr>
        <w:pStyle w:val="Heading3"/>
      </w:pPr>
      <w:bookmarkStart w:id="75" w:name="_Toc525295534"/>
      <w:bookmarkStart w:id="76" w:name="_Toc525552132"/>
      <w:bookmarkStart w:id="77" w:name="_Toc525722832"/>
      <w:bookmarkStart w:id="78" w:name="_Toc4513599"/>
      <w:bookmarkEnd w:id="75"/>
      <w:bookmarkEnd w:id="76"/>
      <w:bookmarkEnd w:id="77"/>
      <w:r>
        <w:t>Attachments to the application</w:t>
      </w:r>
      <w:bookmarkEnd w:id="78"/>
    </w:p>
    <w:p w14:paraId="15FACF2C" w14:textId="238CE557" w:rsidR="005779B1" w:rsidRPr="00176952" w:rsidRDefault="005779B1" w:rsidP="00176952">
      <w:pPr>
        <w:spacing w:before="120"/>
        <w:rPr>
          <w:rFonts w:cs="Arial"/>
        </w:rPr>
      </w:pPr>
      <w:r w:rsidRPr="00176952">
        <w:rPr>
          <w:rFonts w:cs="Arial"/>
        </w:rPr>
        <w:t>A</w:t>
      </w:r>
      <w:r w:rsidR="0021234B" w:rsidRPr="00176952">
        <w:rPr>
          <w:rFonts w:cs="Arial"/>
        </w:rPr>
        <w:t>ttach supporting documentation to the application form in line with the instructions provided within the form. You should only attach requested documents</w:t>
      </w:r>
      <w:r w:rsidRPr="00176952">
        <w:rPr>
          <w:rFonts w:cs="Arial"/>
        </w:rPr>
        <w:t>.</w:t>
      </w:r>
      <w:r w:rsidR="0021234B" w:rsidRPr="00176952">
        <w:rPr>
          <w:rFonts w:cs="Arial"/>
        </w:rPr>
        <w:t xml:space="preserve"> We will not consider information in attachments that we do not request.</w:t>
      </w:r>
      <w:r w:rsidRPr="00176952">
        <w:rPr>
          <w:rFonts w:cs="Arial"/>
        </w:rPr>
        <w:t xml:space="preserve"> </w:t>
      </w:r>
    </w:p>
    <w:p w14:paraId="5F341000" w14:textId="7F3E2CAF" w:rsidR="001B7148" w:rsidRPr="00176952" w:rsidRDefault="001B7148" w:rsidP="00176952">
      <w:pPr>
        <w:spacing w:before="120"/>
        <w:rPr>
          <w:rFonts w:cs="Arial"/>
        </w:rPr>
      </w:pPr>
      <w:r w:rsidRPr="00176952">
        <w:rPr>
          <w:rFonts w:cs="Arial"/>
        </w:rPr>
        <w:t>The maximum size permitted per attachment file is 2mb and the overall online application form has the capacity to take 15</w:t>
      </w:r>
      <w:r w:rsidR="00CE000D" w:rsidRPr="00176952">
        <w:rPr>
          <w:rFonts w:cs="Arial"/>
        </w:rPr>
        <w:t>mb</w:t>
      </w:r>
      <w:r w:rsidRPr="00176952">
        <w:rPr>
          <w:rFonts w:cs="Arial"/>
        </w:rPr>
        <w:t xml:space="preserve"> of attachments in total. </w:t>
      </w:r>
    </w:p>
    <w:p w14:paraId="1B950E00" w14:textId="04AEED9E" w:rsidR="001B7148" w:rsidRPr="00176952" w:rsidRDefault="001B7148" w:rsidP="00176952">
      <w:pPr>
        <w:spacing w:before="120"/>
        <w:rPr>
          <w:rFonts w:cs="Arial"/>
        </w:rPr>
      </w:pPr>
      <w:r w:rsidRPr="00176952">
        <w:rPr>
          <w:rFonts w:cs="Arial"/>
        </w:rPr>
        <w:t>We require the following documents with your application:</w:t>
      </w:r>
    </w:p>
    <w:p w14:paraId="5E219495" w14:textId="42077C88" w:rsidR="0091472A" w:rsidRPr="00176952" w:rsidRDefault="00EA2C0E" w:rsidP="00176952">
      <w:pPr>
        <w:pStyle w:val="ListParagraph"/>
        <w:numPr>
          <w:ilvl w:val="0"/>
          <w:numId w:val="59"/>
        </w:numPr>
        <w:spacing w:before="120"/>
        <w:contextualSpacing w:val="0"/>
        <w:rPr>
          <w:rFonts w:cs="Arial"/>
        </w:rPr>
      </w:pPr>
      <w:r w:rsidRPr="00176952">
        <w:rPr>
          <w:rFonts w:cs="Arial"/>
        </w:rPr>
        <w:t>P</w:t>
      </w:r>
      <w:r w:rsidR="00DE6AD2" w:rsidRPr="00176952">
        <w:rPr>
          <w:rFonts w:cs="Arial"/>
        </w:rPr>
        <w:t xml:space="preserve">roject </w:t>
      </w:r>
      <w:r w:rsidR="0091472A" w:rsidRPr="00176952">
        <w:rPr>
          <w:rFonts w:cs="Arial"/>
        </w:rPr>
        <w:t>plan</w:t>
      </w:r>
      <w:r w:rsidR="00305B6D" w:rsidRPr="00176952">
        <w:rPr>
          <w:rFonts w:cs="Arial"/>
        </w:rPr>
        <w:t xml:space="preserve"> (template provided)</w:t>
      </w:r>
    </w:p>
    <w:p w14:paraId="3C67D5DD" w14:textId="1E44A4FB" w:rsidR="00DE6AD2" w:rsidRPr="00176952" w:rsidRDefault="0091472A" w:rsidP="00176952">
      <w:pPr>
        <w:pStyle w:val="ListParagraph"/>
        <w:numPr>
          <w:ilvl w:val="0"/>
          <w:numId w:val="59"/>
        </w:numPr>
        <w:spacing w:before="120"/>
        <w:contextualSpacing w:val="0"/>
        <w:rPr>
          <w:rFonts w:cs="Arial"/>
        </w:rPr>
      </w:pPr>
      <w:r w:rsidRPr="00176952">
        <w:rPr>
          <w:rFonts w:cs="Arial"/>
        </w:rPr>
        <w:t>B</w:t>
      </w:r>
      <w:r w:rsidR="00DE6AD2" w:rsidRPr="00176952">
        <w:rPr>
          <w:rFonts w:cs="Arial"/>
        </w:rPr>
        <w:t>udget plan</w:t>
      </w:r>
      <w:r w:rsidR="00305B6D" w:rsidRPr="00176952">
        <w:rPr>
          <w:rFonts w:cs="Arial"/>
        </w:rPr>
        <w:t xml:space="preserve"> (template provided)</w:t>
      </w:r>
    </w:p>
    <w:p w14:paraId="57FC0A2F" w14:textId="28CE1DCB" w:rsidR="00DE6AD2" w:rsidRPr="00176952" w:rsidRDefault="00DE6AD2" w:rsidP="00176952">
      <w:pPr>
        <w:pStyle w:val="ListParagraph"/>
        <w:numPr>
          <w:ilvl w:val="0"/>
          <w:numId w:val="59"/>
        </w:numPr>
        <w:spacing w:before="120"/>
        <w:contextualSpacing w:val="0"/>
        <w:rPr>
          <w:rFonts w:cs="Arial"/>
        </w:rPr>
      </w:pPr>
      <w:r w:rsidRPr="00176952">
        <w:rPr>
          <w:rFonts w:cs="Arial"/>
        </w:rPr>
        <w:t>Risk plan</w:t>
      </w:r>
      <w:r w:rsidR="00305B6D" w:rsidRPr="00176952">
        <w:rPr>
          <w:rFonts w:cs="Arial"/>
        </w:rPr>
        <w:t xml:space="preserve"> (template provided)</w:t>
      </w:r>
    </w:p>
    <w:p w14:paraId="7B1F8410" w14:textId="1AB9B8B8" w:rsidR="00DE6AD2" w:rsidRPr="00176952" w:rsidRDefault="00DE6AD2" w:rsidP="00176952">
      <w:pPr>
        <w:pStyle w:val="ListParagraph"/>
        <w:numPr>
          <w:ilvl w:val="0"/>
          <w:numId w:val="59"/>
        </w:numPr>
        <w:spacing w:before="120"/>
        <w:contextualSpacing w:val="0"/>
        <w:rPr>
          <w:rFonts w:cs="Arial"/>
        </w:rPr>
      </w:pPr>
      <w:r w:rsidRPr="00176952">
        <w:rPr>
          <w:rFonts w:cs="Arial"/>
        </w:rPr>
        <w:t>Background preparation and/or research</w:t>
      </w:r>
    </w:p>
    <w:p w14:paraId="61F03D7D" w14:textId="72D4F7FF" w:rsidR="00DE6AD2" w:rsidRPr="00176952" w:rsidRDefault="00DE6AD2" w:rsidP="00176952">
      <w:pPr>
        <w:pStyle w:val="ListParagraph"/>
        <w:numPr>
          <w:ilvl w:val="0"/>
          <w:numId w:val="59"/>
        </w:numPr>
        <w:spacing w:before="120"/>
        <w:contextualSpacing w:val="0"/>
        <w:rPr>
          <w:rFonts w:cs="Arial"/>
        </w:rPr>
      </w:pPr>
      <w:r w:rsidRPr="00176952">
        <w:rPr>
          <w:rFonts w:cs="Arial"/>
        </w:rPr>
        <w:t>Evidence to support skills, experience and qualifications as detailed in the application</w:t>
      </w:r>
    </w:p>
    <w:p w14:paraId="12540D1A" w14:textId="2DEA12D1" w:rsidR="00DE6AD2" w:rsidRPr="00176952" w:rsidRDefault="00DE6AD2" w:rsidP="00176952">
      <w:pPr>
        <w:pStyle w:val="ListParagraph"/>
        <w:numPr>
          <w:ilvl w:val="0"/>
          <w:numId w:val="59"/>
        </w:numPr>
        <w:spacing w:before="120"/>
        <w:contextualSpacing w:val="0"/>
        <w:rPr>
          <w:rFonts w:cs="Arial"/>
        </w:rPr>
      </w:pPr>
      <w:r w:rsidRPr="00176952">
        <w:rPr>
          <w:rFonts w:cs="Arial"/>
        </w:rPr>
        <w:t>Evidence to suppo</w:t>
      </w:r>
      <w:r w:rsidR="00CE000D" w:rsidRPr="00176952">
        <w:rPr>
          <w:rFonts w:cs="Arial"/>
        </w:rPr>
        <w:t>rt existing linkages with China.</w:t>
      </w:r>
    </w:p>
    <w:p w14:paraId="67E8002A" w14:textId="77777777" w:rsidR="00C347D8" w:rsidRDefault="00C347D8" w:rsidP="009668F6">
      <w:pPr>
        <w:pStyle w:val="Heading3"/>
      </w:pPr>
      <w:bookmarkStart w:id="79" w:name="_Toc1045930"/>
      <w:bookmarkStart w:id="80" w:name="_Toc4513600"/>
      <w:bookmarkEnd w:id="79"/>
      <w:r>
        <w:t xml:space="preserve">Timing of grant opportunity </w:t>
      </w:r>
      <w:r w:rsidR="00635ACF">
        <w:t>processes</w:t>
      </w:r>
      <w:bookmarkEnd w:id="80"/>
    </w:p>
    <w:p w14:paraId="4A5B3581" w14:textId="77777777" w:rsidR="000A4D8A" w:rsidRPr="00176952" w:rsidRDefault="00C347D8" w:rsidP="00176952">
      <w:pPr>
        <w:spacing w:before="120"/>
        <w:rPr>
          <w:rFonts w:cs="Arial"/>
        </w:rPr>
      </w:pPr>
      <w:r w:rsidRPr="00176952">
        <w:rPr>
          <w:rFonts w:cs="Arial"/>
        </w:rPr>
        <w:t xml:space="preserve">You </w:t>
      </w:r>
      <w:r w:rsidR="00311CBF" w:rsidRPr="00176952">
        <w:rPr>
          <w:rFonts w:cs="Arial"/>
        </w:rPr>
        <w:t>must</w:t>
      </w:r>
      <w:r w:rsidRPr="00176952">
        <w:rPr>
          <w:rFonts w:cs="Arial"/>
        </w:rPr>
        <w:t xml:space="preserve"> submit an application between the published opening and closing dates. </w:t>
      </w:r>
    </w:p>
    <w:p w14:paraId="1E9C5882" w14:textId="3B0EF3CC" w:rsidR="00587B4B" w:rsidRPr="00587B4B" w:rsidRDefault="00587B4B" w:rsidP="00A21E0A">
      <w:pPr>
        <w:rPr>
          <w:b/>
        </w:rPr>
      </w:pPr>
      <w:r w:rsidRPr="00587B4B">
        <w:rPr>
          <w:b/>
        </w:rPr>
        <w:t xml:space="preserve">Late applications </w:t>
      </w:r>
    </w:p>
    <w:p w14:paraId="2820856F" w14:textId="1F0F076B" w:rsidR="00A21E0A" w:rsidRPr="00176952" w:rsidRDefault="00705C93" w:rsidP="00176952">
      <w:pPr>
        <w:spacing w:before="120"/>
        <w:rPr>
          <w:rFonts w:cs="Arial"/>
        </w:rPr>
      </w:pPr>
      <w:r w:rsidRPr="00176952">
        <w:rPr>
          <w:rFonts w:cs="Arial"/>
        </w:rPr>
        <w:lastRenderedPageBreak/>
        <w:t>We</w:t>
      </w:r>
      <w:r w:rsidR="00A21E0A" w:rsidRPr="00176952">
        <w:rPr>
          <w:rFonts w:cs="Arial"/>
        </w:rPr>
        <w:t xml:space="preserve"> will not accept late applications unless an applicant has experienced exceptional circumstances that prevent the submission of the application. Broadly, exceptional circumstances are events characterised by one or more of the following:</w:t>
      </w:r>
    </w:p>
    <w:p w14:paraId="02ABB890" w14:textId="7665CD0A" w:rsidR="00A21E0A" w:rsidRPr="00176952" w:rsidRDefault="00A21E0A" w:rsidP="00176952">
      <w:pPr>
        <w:pStyle w:val="ListParagraph"/>
        <w:numPr>
          <w:ilvl w:val="0"/>
          <w:numId w:val="28"/>
        </w:numPr>
        <w:spacing w:before="120"/>
        <w:contextualSpacing w:val="0"/>
        <w:rPr>
          <w:rFonts w:cs="Arial"/>
          <w:szCs w:val="22"/>
        </w:rPr>
      </w:pPr>
      <w:r w:rsidRPr="00176952">
        <w:rPr>
          <w:rFonts w:cs="Arial"/>
          <w:szCs w:val="22"/>
        </w:rPr>
        <w:t>reasonably unforeseeable</w:t>
      </w:r>
    </w:p>
    <w:p w14:paraId="10D4197F" w14:textId="3A77F983" w:rsidR="00A21E0A" w:rsidRPr="00176952" w:rsidRDefault="00A21E0A" w:rsidP="00176952">
      <w:pPr>
        <w:pStyle w:val="ListParagraph"/>
        <w:numPr>
          <w:ilvl w:val="0"/>
          <w:numId w:val="28"/>
        </w:numPr>
        <w:spacing w:before="120"/>
        <w:contextualSpacing w:val="0"/>
        <w:rPr>
          <w:rFonts w:cs="Arial"/>
          <w:szCs w:val="22"/>
        </w:rPr>
      </w:pPr>
      <w:r w:rsidRPr="00176952">
        <w:rPr>
          <w:rFonts w:cs="Arial"/>
          <w:szCs w:val="22"/>
        </w:rPr>
        <w:t>beyond the applicant’s control</w:t>
      </w:r>
    </w:p>
    <w:p w14:paraId="33E2E4EC" w14:textId="77777777" w:rsidR="00A21E0A" w:rsidRPr="00176952" w:rsidRDefault="00A21E0A" w:rsidP="00176952">
      <w:pPr>
        <w:pStyle w:val="ListParagraph"/>
        <w:numPr>
          <w:ilvl w:val="0"/>
          <w:numId w:val="28"/>
        </w:numPr>
        <w:spacing w:before="120"/>
        <w:contextualSpacing w:val="0"/>
        <w:rPr>
          <w:rFonts w:cs="Arial"/>
          <w:szCs w:val="22"/>
        </w:rPr>
      </w:pPr>
      <w:proofErr w:type="gramStart"/>
      <w:r w:rsidRPr="00176952">
        <w:rPr>
          <w:rFonts w:cs="Arial"/>
          <w:szCs w:val="22"/>
        </w:rPr>
        <w:t>unable</w:t>
      </w:r>
      <w:proofErr w:type="gramEnd"/>
      <w:r w:rsidRPr="00176952">
        <w:rPr>
          <w:rFonts w:cs="Arial"/>
          <w:szCs w:val="22"/>
        </w:rPr>
        <w:t xml:space="preserve"> to be managed or resolved within the application period. </w:t>
      </w:r>
    </w:p>
    <w:p w14:paraId="2274FCAA" w14:textId="77777777" w:rsidR="00A21E0A" w:rsidRPr="00176952" w:rsidRDefault="00A21E0A" w:rsidP="00176952">
      <w:pPr>
        <w:spacing w:before="120"/>
        <w:rPr>
          <w:rFonts w:cs="Arial"/>
          <w:sz w:val="22"/>
          <w:szCs w:val="22"/>
        </w:rPr>
      </w:pPr>
      <w:r w:rsidRPr="00176952">
        <w:rPr>
          <w:rFonts w:cs="Arial"/>
        </w:rPr>
        <w:t xml:space="preserve">Exceptional circumstances </w:t>
      </w:r>
      <w:proofErr w:type="gramStart"/>
      <w:r w:rsidRPr="00176952">
        <w:rPr>
          <w:rFonts w:cs="Arial"/>
        </w:rPr>
        <w:t>will be considered</w:t>
      </w:r>
      <w:proofErr w:type="gramEnd"/>
      <w:r w:rsidRPr="00176952">
        <w:rPr>
          <w:rFonts w:cs="Arial"/>
        </w:rPr>
        <w:t xml:space="preserve"> on their merits and in accordance with probity principles.</w:t>
      </w:r>
    </w:p>
    <w:p w14:paraId="7D0DD1CE" w14:textId="77777777" w:rsidR="00A21E0A" w:rsidRDefault="00A21E0A" w:rsidP="00A21E0A">
      <w:pPr>
        <w:rPr>
          <w:b/>
          <w:bCs/>
        </w:rPr>
      </w:pPr>
      <w:r>
        <w:rPr>
          <w:b/>
          <w:bCs/>
        </w:rPr>
        <w:t>How to lodge a late application</w:t>
      </w:r>
    </w:p>
    <w:p w14:paraId="1636DA0D" w14:textId="62D0EB0B" w:rsidR="00A21E0A" w:rsidRPr="00176952" w:rsidRDefault="00A21E0A" w:rsidP="00176952">
      <w:pPr>
        <w:spacing w:before="120"/>
        <w:rPr>
          <w:rFonts w:cs="Arial"/>
        </w:rPr>
      </w:pPr>
      <w:r w:rsidRPr="00176952">
        <w:rPr>
          <w:rFonts w:cs="Arial"/>
        </w:rPr>
        <w:t xml:space="preserve">Applicants seeking to submit a late application will be required to submit a late application request to the Community Grants Hub via </w:t>
      </w:r>
      <w:hyperlink r:id="rId27" w:history="1">
        <w:r w:rsidRPr="00176952">
          <w:rPr>
            <w:rStyle w:val="Hyperlink"/>
            <w:rFonts w:cs="Arial"/>
          </w:rPr>
          <w:t>support@communitygrants.gov.au</w:t>
        </w:r>
      </w:hyperlink>
      <w:r w:rsidRPr="00176952">
        <w:rPr>
          <w:rFonts w:cs="Arial"/>
        </w:rPr>
        <w:t>.</w:t>
      </w:r>
    </w:p>
    <w:p w14:paraId="36693C06" w14:textId="7729CDF2" w:rsidR="00A21E0A" w:rsidRPr="00176952" w:rsidRDefault="00A21E0A" w:rsidP="00176952">
      <w:pPr>
        <w:pStyle w:val="BodyText"/>
        <w:spacing w:line="280" w:lineRule="atLeast"/>
        <w:rPr>
          <w:rFonts w:cs="Arial"/>
        </w:rPr>
      </w:pPr>
      <w:r w:rsidRPr="00176952">
        <w:rPr>
          <w:rFonts w:cs="Arial"/>
          <w:sz w:val="20"/>
        </w:rPr>
        <w:t xml:space="preserve">The request should include a detailed explanation of the circumstances that prevented the application </w:t>
      </w:r>
      <w:proofErr w:type="gramStart"/>
      <w:r w:rsidRPr="00176952">
        <w:rPr>
          <w:rFonts w:cs="Arial"/>
          <w:sz w:val="20"/>
        </w:rPr>
        <w:t>being submitted</w:t>
      </w:r>
      <w:proofErr w:type="gramEnd"/>
      <w:r w:rsidRPr="00176952">
        <w:rPr>
          <w:rFonts w:cs="Arial"/>
          <w:sz w:val="20"/>
        </w:rPr>
        <w:t xml:space="preserve"> prior to the closing time. Where appropriate, supporting evidence </w:t>
      </w:r>
      <w:proofErr w:type="gramStart"/>
      <w:r w:rsidRPr="00176952">
        <w:rPr>
          <w:rFonts w:cs="Arial"/>
          <w:sz w:val="20"/>
        </w:rPr>
        <w:t>can be provided</w:t>
      </w:r>
      <w:proofErr w:type="gramEnd"/>
      <w:r w:rsidRPr="00176952">
        <w:rPr>
          <w:rFonts w:cs="Arial"/>
          <w:sz w:val="20"/>
        </w:rPr>
        <w:t xml:space="preserve"> to verify the claim of exceptional circumstances. </w:t>
      </w:r>
      <w:r w:rsidRPr="00176952">
        <w:rPr>
          <w:rFonts w:cs="Arial"/>
          <w:sz w:val="20"/>
          <w:szCs w:val="20"/>
        </w:rPr>
        <w:t xml:space="preserve">Written requests to lodge a late application </w:t>
      </w:r>
      <w:proofErr w:type="gramStart"/>
      <w:r w:rsidRPr="00176952">
        <w:rPr>
          <w:rFonts w:cs="Arial"/>
          <w:sz w:val="20"/>
          <w:szCs w:val="20"/>
        </w:rPr>
        <w:t>will only be accepted</w:t>
      </w:r>
      <w:proofErr w:type="gramEnd"/>
      <w:r w:rsidRPr="00176952">
        <w:rPr>
          <w:rFonts w:cs="Arial"/>
          <w:sz w:val="20"/>
          <w:szCs w:val="20"/>
        </w:rPr>
        <w:t xml:space="preserve"> within three days after the grant opportunity has closed. </w:t>
      </w:r>
    </w:p>
    <w:p w14:paraId="7E30717E" w14:textId="1B241D04" w:rsidR="00A21E0A" w:rsidRPr="00176952" w:rsidRDefault="00A21E0A" w:rsidP="00176952">
      <w:pPr>
        <w:spacing w:before="120"/>
        <w:rPr>
          <w:rFonts w:cs="Arial"/>
          <w:sz w:val="24"/>
          <w:szCs w:val="24"/>
          <w:lang w:eastAsia="en-AU"/>
        </w:rPr>
      </w:pPr>
      <w:r w:rsidRPr="00176952">
        <w:rPr>
          <w:rFonts w:cs="Arial"/>
        </w:rPr>
        <w:t>The Delegate or their appointed representative</w:t>
      </w:r>
      <w:r w:rsidR="00F61099" w:rsidRPr="00176952">
        <w:rPr>
          <w:rStyle w:val="FootnoteReference"/>
          <w:rFonts w:cs="Arial"/>
        </w:rPr>
        <w:footnoteReference w:id="8"/>
      </w:r>
      <w:r w:rsidRPr="00176952">
        <w:rPr>
          <w:rFonts w:cs="Arial"/>
        </w:rPr>
        <w:t xml:space="preserve"> will determine whe</w:t>
      </w:r>
      <w:r w:rsidR="00255386" w:rsidRPr="00176952">
        <w:rPr>
          <w:rFonts w:cs="Arial"/>
        </w:rPr>
        <w:t xml:space="preserve">ther a late application </w:t>
      </w:r>
      <w:proofErr w:type="gramStart"/>
      <w:r w:rsidR="00255386" w:rsidRPr="00176952">
        <w:rPr>
          <w:rFonts w:cs="Arial"/>
        </w:rPr>
        <w:t xml:space="preserve">will be </w:t>
      </w:r>
      <w:r w:rsidRPr="00176952">
        <w:rPr>
          <w:rFonts w:cs="Arial"/>
        </w:rPr>
        <w:t>accepted</w:t>
      </w:r>
      <w:proofErr w:type="gramEnd"/>
      <w:r w:rsidRPr="00176952">
        <w:rPr>
          <w:rFonts w:cs="Arial"/>
        </w:rPr>
        <w:t>. The decision of the delegate will be final and not be subject to a review or appeals process.</w:t>
      </w:r>
    </w:p>
    <w:p w14:paraId="237EDB46" w14:textId="77777777" w:rsidR="00A21E0A" w:rsidRPr="00176952" w:rsidRDefault="00A21E0A" w:rsidP="00176952">
      <w:pPr>
        <w:spacing w:before="120"/>
        <w:rPr>
          <w:rFonts w:cs="Arial"/>
          <w:sz w:val="22"/>
          <w:szCs w:val="22"/>
        </w:rPr>
      </w:pPr>
      <w:r w:rsidRPr="00176952">
        <w:rPr>
          <w:rFonts w:cs="Arial"/>
        </w:rPr>
        <w:t>Once the outcome is determined, the Community Grants Hub will advise the applicant if their request is accepted or declined.</w:t>
      </w:r>
    </w:p>
    <w:p w14:paraId="5A703EB0" w14:textId="28493E7A" w:rsidR="00587B4B" w:rsidRPr="00587B4B" w:rsidRDefault="00587B4B" w:rsidP="00C347D8">
      <w:pPr>
        <w:spacing w:before="200"/>
        <w:rPr>
          <w:b/>
        </w:rPr>
      </w:pPr>
      <w:r w:rsidRPr="00632292">
        <w:rPr>
          <w:b/>
        </w:rPr>
        <w:t xml:space="preserve">Expected timing for this grant opportunity </w:t>
      </w:r>
    </w:p>
    <w:p w14:paraId="54AEC081" w14:textId="19CEACB6" w:rsidR="00A21E0A" w:rsidRPr="00176952" w:rsidRDefault="00C347D8" w:rsidP="00176952">
      <w:pPr>
        <w:spacing w:before="120"/>
        <w:rPr>
          <w:rFonts w:cs="Arial"/>
        </w:rPr>
      </w:pPr>
      <w:r w:rsidRPr="00176952">
        <w:rPr>
          <w:rFonts w:cs="Arial"/>
        </w:rPr>
        <w:t>If you are successful</w:t>
      </w:r>
      <w:r w:rsidR="00DB695B" w:rsidRPr="00176952">
        <w:rPr>
          <w:rFonts w:cs="Arial"/>
        </w:rPr>
        <w:t xml:space="preserve">, </w:t>
      </w:r>
      <w:r w:rsidR="00456DA5" w:rsidRPr="00176952">
        <w:rPr>
          <w:rFonts w:cs="Arial"/>
        </w:rPr>
        <w:t xml:space="preserve">you </w:t>
      </w:r>
      <w:proofErr w:type="gramStart"/>
      <w:r w:rsidR="00456DA5" w:rsidRPr="00176952">
        <w:rPr>
          <w:rFonts w:cs="Arial"/>
        </w:rPr>
        <w:t xml:space="preserve">will be </w:t>
      </w:r>
      <w:r w:rsidRPr="00176952">
        <w:rPr>
          <w:rFonts w:cs="Arial"/>
        </w:rPr>
        <w:t>expect</w:t>
      </w:r>
      <w:r w:rsidR="00456DA5" w:rsidRPr="00176952">
        <w:rPr>
          <w:rFonts w:cs="Arial"/>
        </w:rPr>
        <w:t>ed</w:t>
      </w:r>
      <w:proofErr w:type="gramEnd"/>
      <w:r w:rsidRPr="00176952">
        <w:rPr>
          <w:rFonts w:cs="Arial"/>
        </w:rPr>
        <w:t xml:space="preserve"> </w:t>
      </w:r>
      <w:r w:rsidR="003106BC" w:rsidRPr="00176952">
        <w:rPr>
          <w:rFonts w:cs="Arial"/>
        </w:rPr>
        <w:t>to start</w:t>
      </w:r>
      <w:r w:rsidRPr="00176952">
        <w:rPr>
          <w:rFonts w:cs="Arial"/>
        </w:rPr>
        <w:t xml:space="preserve"> your grant activity</w:t>
      </w:r>
      <w:r w:rsidR="00AB177E" w:rsidRPr="00176952">
        <w:rPr>
          <w:rFonts w:cs="Arial"/>
        </w:rPr>
        <w:t xml:space="preserve"> </w:t>
      </w:r>
      <w:r w:rsidRPr="00176952">
        <w:rPr>
          <w:rFonts w:cs="Arial"/>
        </w:rPr>
        <w:t xml:space="preserve">around </w:t>
      </w:r>
      <w:r w:rsidR="00E7133D" w:rsidRPr="00176952">
        <w:rPr>
          <w:rFonts w:cs="Arial"/>
        </w:rPr>
        <w:t xml:space="preserve">July </w:t>
      </w:r>
      <w:r w:rsidR="0021234B" w:rsidRPr="00176952">
        <w:rPr>
          <w:rFonts w:cs="Arial"/>
        </w:rPr>
        <w:t>2019.</w:t>
      </w:r>
    </w:p>
    <w:p w14:paraId="4F1BF7EB" w14:textId="77777777" w:rsidR="00C347D8" w:rsidRPr="00176952" w:rsidRDefault="00C347D8" w:rsidP="00176952">
      <w:pPr>
        <w:pStyle w:val="Caption"/>
        <w:keepNext/>
        <w:spacing w:before="120"/>
        <w:rPr>
          <w:rFonts w:cs="Arial"/>
          <w:color w:val="auto"/>
        </w:rPr>
      </w:pPr>
      <w:r w:rsidRPr="00176952">
        <w:rPr>
          <w:rFonts w:cs="Arial"/>
          <w:bCs/>
          <w:color w:val="auto"/>
        </w:rPr>
        <w:t>Table 1: Expected timing for this grant opportunity</w:t>
      </w:r>
      <w:r w:rsidRPr="00176952">
        <w:rPr>
          <w:rFonts w:cs="Arial"/>
          <w:color w:val="auto"/>
        </w:rPr>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C347D8" w:rsidRPr="00DB5819" w14:paraId="783C0E0E" w14:textId="77777777" w:rsidTr="005E75D9">
        <w:trPr>
          <w:cantSplit/>
          <w:tblHeader/>
        </w:trPr>
        <w:tc>
          <w:tcPr>
            <w:tcW w:w="4815" w:type="dxa"/>
            <w:shd w:val="clear" w:color="auto" w:fill="264F90"/>
          </w:tcPr>
          <w:p w14:paraId="7F02D127" w14:textId="77777777" w:rsidR="00C347D8" w:rsidRPr="00DB5819" w:rsidRDefault="00C347D8" w:rsidP="005E75D9">
            <w:pPr>
              <w:pStyle w:val="TableHeadingNumbered"/>
            </w:pPr>
            <w:r w:rsidRPr="00DB5819">
              <w:t>Activity</w:t>
            </w:r>
          </w:p>
        </w:tc>
        <w:tc>
          <w:tcPr>
            <w:tcW w:w="3974" w:type="dxa"/>
            <w:shd w:val="clear" w:color="auto" w:fill="264F90"/>
          </w:tcPr>
          <w:p w14:paraId="2A1EBCC1" w14:textId="60064F5F" w:rsidR="00C347D8" w:rsidRPr="00DB5819" w:rsidRDefault="00C347D8" w:rsidP="005E75D9">
            <w:pPr>
              <w:pStyle w:val="TableHeadingNumbered"/>
            </w:pPr>
            <w:r w:rsidRPr="00DB5819">
              <w:t>Timeframe</w:t>
            </w:r>
            <w:r w:rsidR="00F9473C">
              <w:t xml:space="preserve"> </w:t>
            </w:r>
          </w:p>
        </w:tc>
      </w:tr>
      <w:tr w:rsidR="0021234B" w14:paraId="2E01AA91" w14:textId="77777777" w:rsidTr="005E75D9">
        <w:trPr>
          <w:cantSplit/>
        </w:trPr>
        <w:tc>
          <w:tcPr>
            <w:tcW w:w="4815" w:type="dxa"/>
          </w:tcPr>
          <w:p w14:paraId="32F4160A" w14:textId="77777777" w:rsidR="0021234B" w:rsidRPr="00B16B54" w:rsidRDefault="0021234B" w:rsidP="0021234B">
            <w:pPr>
              <w:pStyle w:val="TableText"/>
            </w:pPr>
            <w:r w:rsidRPr="00B16B54">
              <w:t>Assessment of applications</w:t>
            </w:r>
          </w:p>
        </w:tc>
        <w:tc>
          <w:tcPr>
            <w:tcW w:w="3974" w:type="dxa"/>
          </w:tcPr>
          <w:p w14:paraId="58FE4749" w14:textId="569DDEA0" w:rsidR="0021234B" w:rsidRPr="00B16B54" w:rsidRDefault="00F61099" w:rsidP="001D131F">
            <w:pPr>
              <w:pStyle w:val="TableText"/>
            </w:pPr>
            <w:r>
              <w:t>May</w:t>
            </w:r>
            <w:r w:rsidR="0021234B">
              <w:t xml:space="preserve"> </w:t>
            </w:r>
            <w:r w:rsidR="00F9473C">
              <w:t>2019</w:t>
            </w:r>
          </w:p>
        </w:tc>
      </w:tr>
      <w:tr w:rsidR="00F9473C" w14:paraId="6ECE29C8" w14:textId="77777777" w:rsidTr="005E75D9">
        <w:trPr>
          <w:cantSplit/>
        </w:trPr>
        <w:tc>
          <w:tcPr>
            <w:tcW w:w="4815" w:type="dxa"/>
          </w:tcPr>
          <w:p w14:paraId="73AD8C1E" w14:textId="1BD04FBF" w:rsidR="00F9473C" w:rsidRPr="00B16B54" w:rsidRDefault="00F9473C" w:rsidP="0021234B">
            <w:pPr>
              <w:pStyle w:val="TableText"/>
            </w:pPr>
            <w:r>
              <w:t>I</w:t>
            </w:r>
            <w:r w:rsidRPr="00F9473C">
              <w:t>nternal and external consultation</w:t>
            </w:r>
          </w:p>
        </w:tc>
        <w:tc>
          <w:tcPr>
            <w:tcW w:w="3974" w:type="dxa"/>
          </w:tcPr>
          <w:p w14:paraId="63E54D2A" w14:textId="31C877C4" w:rsidR="00F9473C" w:rsidDel="00F9473C" w:rsidRDefault="00F9473C" w:rsidP="00F9473C">
            <w:pPr>
              <w:pStyle w:val="TableText"/>
            </w:pPr>
            <w:r>
              <w:t>May 2019</w:t>
            </w:r>
          </w:p>
        </w:tc>
      </w:tr>
      <w:tr w:rsidR="00F9473C" w14:paraId="6C2B1217" w14:textId="77777777" w:rsidTr="005E75D9">
        <w:trPr>
          <w:cantSplit/>
        </w:trPr>
        <w:tc>
          <w:tcPr>
            <w:tcW w:w="4815" w:type="dxa"/>
          </w:tcPr>
          <w:p w14:paraId="18E459E2" w14:textId="19EBC7D4" w:rsidR="00F9473C" w:rsidRDefault="00F9473C" w:rsidP="0021234B">
            <w:pPr>
              <w:pStyle w:val="TableText"/>
            </w:pPr>
            <w:r w:rsidRPr="00F9473C">
              <w:t>Endorsement from China</w:t>
            </w:r>
          </w:p>
        </w:tc>
        <w:tc>
          <w:tcPr>
            <w:tcW w:w="3974" w:type="dxa"/>
          </w:tcPr>
          <w:p w14:paraId="0B58E3E2" w14:textId="28C475E5" w:rsidR="00F9473C" w:rsidRDefault="00F9473C" w:rsidP="00F9473C">
            <w:pPr>
              <w:pStyle w:val="TableText"/>
            </w:pPr>
            <w:r>
              <w:t>May 2019</w:t>
            </w:r>
          </w:p>
        </w:tc>
      </w:tr>
      <w:tr w:rsidR="0021234B" w14:paraId="0915AFC9" w14:textId="77777777" w:rsidTr="005E75D9">
        <w:trPr>
          <w:cantSplit/>
        </w:trPr>
        <w:tc>
          <w:tcPr>
            <w:tcW w:w="4815" w:type="dxa"/>
          </w:tcPr>
          <w:p w14:paraId="10F9377F" w14:textId="77777777" w:rsidR="0021234B" w:rsidRPr="00B16B54" w:rsidRDefault="0021234B" w:rsidP="0021234B">
            <w:pPr>
              <w:pStyle w:val="TableText"/>
            </w:pPr>
            <w:r w:rsidRPr="00B16B54">
              <w:t>Approval of outcomes of selection process</w:t>
            </w:r>
          </w:p>
        </w:tc>
        <w:tc>
          <w:tcPr>
            <w:tcW w:w="3974" w:type="dxa"/>
          </w:tcPr>
          <w:p w14:paraId="43D2CD2A" w14:textId="0B9AAA2C" w:rsidR="0021234B" w:rsidRPr="00B16B54" w:rsidRDefault="00E7133D" w:rsidP="001D131F">
            <w:pPr>
              <w:pStyle w:val="TableText"/>
            </w:pPr>
            <w:r>
              <w:t>May/</w:t>
            </w:r>
            <w:r w:rsidR="00F9473C">
              <w:t>June 2019</w:t>
            </w:r>
          </w:p>
        </w:tc>
      </w:tr>
      <w:tr w:rsidR="0021234B" w14:paraId="6C11C9F0" w14:textId="77777777" w:rsidTr="005E75D9">
        <w:trPr>
          <w:cantSplit/>
        </w:trPr>
        <w:tc>
          <w:tcPr>
            <w:tcW w:w="4815" w:type="dxa"/>
          </w:tcPr>
          <w:p w14:paraId="2005583C" w14:textId="77777777" w:rsidR="0021234B" w:rsidRPr="00B16B54" w:rsidRDefault="0021234B" w:rsidP="0021234B">
            <w:pPr>
              <w:pStyle w:val="TableText"/>
            </w:pPr>
            <w:r w:rsidRPr="00B16B54">
              <w:t>Negotiations and award of grant agreements</w:t>
            </w:r>
          </w:p>
        </w:tc>
        <w:tc>
          <w:tcPr>
            <w:tcW w:w="3974" w:type="dxa"/>
          </w:tcPr>
          <w:p w14:paraId="0816C1B4" w14:textId="75642B62" w:rsidR="0021234B" w:rsidRPr="00B16B54" w:rsidRDefault="007665E2" w:rsidP="001D131F">
            <w:pPr>
              <w:pStyle w:val="TableText"/>
            </w:pPr>
            <w:r>
              <w:t>June</w:t>
            </w:r>
            <w:r w:rsidR="00F9473C">
              <w:t xml:space="preserve"> 2019</w:t>
            </w:r>
          </w:p>
        </w:tc>
      </w:tr>
      <w:tr w:rsidR="0021234B" w14:paraId="2584CD03" w14:textId="77777777" w:rsidTr="005E75D9">
        <w:trPr>
          <w:cantSplit/>
        </w:trPr>
        <w:tc>
          <w:tcPr>
            <w:tcW w:w="4815" w:type="dxa"/>
          </w:tcPr>
          <w:p w14:paraId="017CFB32" w14:textId="77777777" w:rsidR="0021234B" w:rsidRPr="00B16B54" w:rsidRDefault="0021234B" w:rsidP="0021234B">
            <w:pPr>
              <w:pStyle w:val="TableText"/>
            </w:pPr>
            <w:r w:rsidRPr="00B16B54">
              <w:t>Notification to unsuccessful applicants</w:t>
            </w:r>
          </w:p>
        </w:tc>
        <w:tc>
          <w:tcPr>
            <w:tcW w:w="3974" w:type="dxa"/>
          </w:tcPr>
          <w:p w14:paraId="32BD5C25" w14:textId="1D66EF04" w:rsidR="0021234B" w:rsidRPr="00B16B54" w:rsidRDefault="0021234B" w:rsidP="001D131F">
            <w:pPr>
              <w:pStyle w:val="TableText"/>
            </w:pPr>
            <w:r>
              <w:t>J</w:t>
            </w:r>
            <w:r w:rsidR="00F9473C">
              <w:t>uly</w:t>
            </w:r>
            <w:r>
              <w:t xml:space="preserve"> </w:t>
            </w:r>
            <w:r w:rsidR="00F9473C">
              <w:t>2019</w:t>
            </w:r>
          </w:p>
        </w:tc>
      </w:tr>
      <w:tr w:rsidR="0021234B" w14:paraId="16D834B5" w14:textId="77777777" w:rsidTr="005E75D9">
        <w:trPr>
          <w:cantSplit/>
        </w:trPr>
        <w:tc>
          <w:tcPr>
            <w:tcW w:w="4815" w:type="dxa"/>
          </w:tcPr>
          <w:p w14:paraId="72B9BBB3" w14:textId="77777777" w:rsidR="0021234B" w:rsidRPr="00B16B54" w:rsidRDefault="0021234B" w:rsidP="0021234B">
            <w:pPr>
              <w:pStyle w:val="TableText"/>
            </w:pPr>
            <w:r>
              <w:t>Earliest start date of grant a</w:t>
            </w:r>
            <w:r w:rsidRPr="00B16B54">
              <w:t>ctivity</w:t>
            </w:r>
            <w:r>
              <w:t xml:space="preserve"> </w:t>
            </w:r>
          </w:p>
        </w:tc>
        <w:tc>
          <w:tcPr>
            <w:tcW w:w="3974" w:type="dxa"/>
          </w:tcPr>
          <w:p w14:paraId="5A62AEC9" w14:textId="5CD6F539" w:rsidR="0021234B" w:rsidRPr="00B16B54" w:rsidRDefault="001D131F" w:rsidP="001D131F">
            <w:pPr>
              <w:pStyle w:val="TableText"/>
            </w:pPr>
            <w:r>
              <w:t>June/</w:t>
            </w:r>
            <w:r w:rsidR="0021234B">
              <w:t>July</w:t>
            </w:r>
            <w:r w:rsidR="00F9473C">
              <w:t xml:space="preserve"> 2019</w:t>
            </w:r>
          </w:p>
        </w:tc>
      </w:tr>
      <w:tr w:rsidR="0021234B" w14:paraId="1D9675CA" w14:textId="77777777" w:rsidTr="005E75D9">
        <w:trPr>
          <w:cantSplit/>
        </w:trPr>
        <w:tc>
          <w:tcPr>
            <w:tcW w:w="4815" w:type="dxa"/>
          </w:tcPr>
          <w:p w14:paraId="7F6AB581" w14:textId="77777777" w:rsidR="0021234B" w:rsidRPr="00B16B54" w:rsidRDefault="0021234B" w:rsidP="0021234B">
            <w:pPr>
              <w:pStyle w:val="TableText"/>
            </w:pPr>
            <w:r w:rsidRPr="00B16B54">
              <w:t>End date</w:t>
            </w:r>
            <w:r>
              <w:t xml:space="preserve"> of grant activity </w:t>
            </w:r>
          </w:p>
        </w:tc>
        <w:tc>
          <w:tcPr>
            <w:tcW w:w="3974" w:type="dxa"/>
          </w:tcPr>
          <w:p w14:paraId="3BC20715" w14:textId="3D8A7BF3" w:rsidR="0021234B" w:rsidRPr="00B16B54" w:rsidRDefault="0021234B" w:rsidP="007665E2">
            <w:pPr>
              <w:pStyle w:val="TableText"/>
            </w:pPr>
            <w:r>
              <w:t xml:space="preserve">June </w:t>
            </w:r>
            <w:r w:rsidR="007665E2">
              <w:t>2020</w:t>
            </w:r>
          </w:p>
        </w:tc>
      </w:tr>
    </w:tbl>
    <w:p w14:paraId="303192F6" w14:textId="77777777" w:rsidR="008778C3" w:rsidRDefault="008778C3" w:rsidP="009668F6">
      <w:pPr>
        <w:pStyle w:val="Heading3"/>
      </w:pPr>
      <w:bookmarkStart w:id="81" w:name="_Toc4513601"/>
      <w:r w:rsidRPr="00181A24">
        <w:t>Questions during the application process</w:t>
      </w:r>
      <w:bookmarkEnd w:id="81"/>
    </w:p>
    <w:p w14:paraId="38ED37FB" w14:textId="4797C54E" w:rsidR="008778C3" w:rsidRPr="00176952" w:rsidRDefault="008778C3" w:rsidP="00176952">
      <w:pPr>
        <w:spacing w:before="120"/>
        <w:rPr>
          <w:rFonts w:cs="Arial"/>
        </w:rPr>
      </w:pPr>
      <w:r w:rsidRPr="00176952">
        <w:rPr>
          <w:rFonts w:cs="Arial"/>
        </w:rPr>
        <w:t xml:space="preserve">If you have any questions during the application period contact </w:t>
      </w:r>
      <w:r w:rsidR="0081304B" w:rsidRPr="00176952">
        <w:rPr>
          <w:rFonts w:cs="Arial"/>
        </w:rPr>
        <w:t>the Community Grants H</w:t>
      </w:r>
      <w:r w:rsidR="00F90355" w:rsidRPr="00176952">
        <w:rPr>
          <w:rFonts w:cs="Arial"/>
        </w:rPr>
        <w:t xml:space="preserve">ub on 1800 020 283 or email </w:t>
      </w:r>
      <w:hyperlink r:id="rId28" w:history="1">
        <w:r w:rsidR="00F90355" w:rsidRPr="00176952">
          <w:rPr>
            <w:rStyle w:val="Hyperlink"/>
            <w:rFonts w:cs="Arial"/>
          </w:rPr>
          <w:t>support@communitygrants.gov.au</w:t>
        </w:r>
      </w:hyperlink>
      <w:r w:rsidR="00F90355" w:rsidRPr="00176952">
        <w:rPr>
          <w:rFonts w:cs="Arial"/>
        </w:rPr>
        <w:t xml:space="preserve">. </w:t>
      </w:r>
    </w:p>
    <w:p w14:paraId="25A7590C" w14:textId="20E989D7" w:rsidR="00774C81" w:rsidRPr="00176952" w:rsidRDefault="008778C3" w:rsidP="00176952">
      <w:pPr>
        <w:spacing w:before="120"/>
        <w:rPr>
          <w:rFonts w:cs="Arial"/>
        </w:rPr>
      </w:pPr>
      <w:r w:rsidRPr="00176952">
        <w:rPr>
          <w:rFonts w:cs="Arial"/>
        </w:rPr>
        <w:t xml:space="preserve">The </w:t>
      </w:r>
      <w:r w:rsidR="00F90355" w:rsidRPr="00176952">
        <w:rPr>
          <w:rFonts w:cs="Arial"/>
        </w:rPr>
        <w:t>Community Grants Hub</w:t>
      </w:r>
      <w:r w:rsidRPr="00176952">
        <w:rPr>
          <w:rFonts w:cs="Arial"/>
        </w:rPr>
        <w:t xml:space="preserve"> will respond to emailed questions within</w:t>
      </w:r>
      <w:r w:rsidR="00F90355" w:rsidRPr="00176952">
        <w:rPr>
          <w:rFonts w:cs="Arial"/>
        </w:rPr>
        <w:t xml:space="preserve"> five</w:t>
      </w:r>
      <w:r w:rsidRPr="00176952">
        <w:rPr>
          <w:rFonts w:cs="Arial"/>
        </w:rPr>
        <w:t xml:space="preserve"> working days.</w:t>
      </w:r>
    </w:p>
    <w:p w14:paraId="454EA68D" w14:textId="7CB352C2" w:rsidR="00774C81" w:rsidRPr="00176952" w:rsidRDefault="00774C81" w:rsidP="00176952">
      <w:pPr>
        <w:spacing w:before="120"/>
        <w:rPr>
          <w:rFonts w:eastAsiaTheme="minorHAnsi" w:cs="Arial"/>
          <w:szCs w:val="22"/>
        </w:rPr>
      </w:pPr>
      <w:r w:rsidRPr="00176952">
        <w:rPr>
          <w:rFonts w:eastAsiaTheme="minorHAnsi" w:cs="Arial"/>
          <w:szCs w:val="22"/>
        </w:rPr>
        <w:lastRenderedPageBreak/>
        <w:t xml:space="preserve">The Community Grants Hub will respond to emailed questions up to three working days prior to the grant opportunity closing date. Following this time, only questions about using and/or submitting the application form </w:t>
      </w:r>
      <w:proofErr w:type="gramStart"/>
      <w:r w:rsidRPr="00176952">
        <w:rPr>
          <w:rFonts w:eastAsiaTheme="minorHAnsi" w:cs="Arial"/>
          <w:szCs w:val="22"/>
        </w:rPr>
        <w:t>will be answered</w:t>
      </w:r>
      <w:proofErr w:type="gramEnd"/>
      <w:r w:rsidRPr="00176952">
        <w:rPr>
          <w:rFonts w:eastAsiaTheme="minorHAnsi" w:cs="Arial"/>
          <w:szCs w:val="22"/>
        </w:rPr>
        <w:t xml:space="preserve">. </w:t>
      </w:r>
    </w:p>
    <w:p w14:paraId="4323E237" w14:textId="77777777" w:rsidR="006E0B42" w:rsidRDefault="006E0B42" w:rsidP="009668F6">
      <w:pPr>
        <w:pStyle w:val="Heading2"/>
      </w:pPr>
      <w:bookmarkStart w:id="82" w:name="_Toc4513602"/>
      <w:r>
        <w:t>The grant selection process</w:t>
      </w:r>
      <w:bookmarkEnd w:id="82"/>
    </w:p>
    <w:p w14:paraId="505D61BC" w14:textId="319ADC2B" w:rsidR="00032BB0" w:rsidRDefault="00032BB0" w:rsidP="00032BB0">
      <w:pPr>
        <w:pStyle w:val="Heading3"/>
      </w:pPr>
      <w:bookmarkStart w:id="83" w:name="_Toc4513603"/>
      <w:r>
        <w:t>Assessment of grant applications</w:t>
      </w:r>
      <w:bookmarkEnd w:id="83"/>
      <w:r>
        <w:t xml:space="preserve"> </w:t>
      </w:r>
    </w:p>
    <w:p w14:paraId="52AA2D79" w14:textId="70E24076" w:rsidR="006E0B42" w:rsidRPr="00176952" w:rsidRDefault="001A2806" w:rsidP="00176952">
      <w:pPr>
        <w:spacing w:before="120"/>
        <w:rPr>
          <w:rFonts w:cs="Arial"/>
        </w:rPr>
      </w:pPr>
      <w:r w:rsidRPr="00176952">
        <w:rPr>
          <w:rFonts w:cs="Arial"/>
        </w:rPr>
        <w:t xml:space="preserve">The Assessment </w:t>
      </w:r>
      <w:r w:rsidR="00411141" w:rsidRPr="00176952">
        <w:rPr>
          <w:rFonts w:cs="Arial"/>
        </w:rPr>
        <w:t xml:space="preserve">Centre </w:t>
      </w:r>
      <w:r w:rsidRPr="00176952">
        <w:rPr>
          <w:rFonts w:cs="Arial"/>
        </w:rPr>
        <w:t xml:space="preserve">will </w:t>
      </w:r>
      <w:r w:rsidR="006E0B42" w:rsidRPr="00176952">
        <w:rPr>
          <w:rFonts w:cs="Arial"/>
        </w:rPr>
        <w:t xml:space="preserve">review your application against the eligibility criteria. Only eligible applications will move to the next stage. </w:t>
      </w:r>
      <w:r w:rsidR="00866D16" w:rsidRPr="00176952">
        <w:rPr>
          <w:rFonts w:cs="Arial"/>
        </w:rPr>
        <w:t>E</w:t>
      </w:r>
      <w:r w:rsidR="006E0B42" w:rsidRPr="00176952">
        <w:rPr>
          <w:rFonts w:cs="Arial"/>
        </w:rPr>
        <w:t>ligible applications</w:t>
      </w:r>
      <w:r w:rsidR="00866D16" w:rsidRPr="00176952">
        <w:rPr>
          <w:rFonts w:cs="Arial"/>
        </w:rPr>
        <w:t xml:space="preserve"> </w:t>
      </w:r>
      <w:proofErr w:type="gramStart"/>
      <w:r w:rsidR="00866D16" w:rsidRPr="00176952">
        <w:rPr>
          <w:rFonts w:cs="Arial"/>
        </w:rPr>
        <w:t>will be considered</w:t>
      </w:r>
      <w:proofErr w:type="gramEnd"/>
      <w:r w:rsidR="006E0B42" w:rsidRPr="00176952">
        <w:rPr>
          <w:rFonts w:cs="Arial"/>
        </w:rPr>
        <w:t xml:space="preserve"> through an open competitive grant process.</w:t>
      </w:r>
    </w:p>
    <w:p w14:paraId="589DA1FE" w14:textId="08E92B8D" w:rsidR="00703106" w:rsidRPr="00176952" w:rsidRDefault="00635ACF" w:rsidP="00176952">
      <w:pPr>
        <w:pStyle w:val="NoSpacing"/>
        <w:spacing w:before="120" w:after="120" w:line="280" w:lineRule="atLeast"/>
        <w:rPr>
          <w:rFonts w:ascii="Arial" w:hAnsi="Arial" w:cs="Arial"/>
          <w:sz w:val="20"/>
          <w:szCs w:val="20"/>
        </w:rPr>
      </w:pPr>
      <w:r w:rsidRPr="00176952">
        <w:rPr>
          <w:rFonts w:ascii="Arial" w:hAnsi="Arial" w:cs="Arial"/>
          <w:sz w:val="20"/>
          <w:szCs w:val="20"/>
        </w:rPr>
        <w:t xml:space="preserve">If eligible, </w:t>
      </w:r>
      <w:r w:rsidR="00705C93" w:rsidRPr="00176952">
        <w:rPr>
          <w:rFonts w:ascii="Arial" w:hAnsi="Arial" w:cs="Arial"/>
          <w:sz w:val="20"/>
          <w:szCs w:val="20"/>
        </w:rPr>
        <w:t>we</w:t>
      </w:r>
      <w:r w:rsidR="009307B3" w:rsidRPr="00176952">
        <w:rPr>
          <w:rFonts w:ascii="Arial" w:hAnsi="Arial" w:cs="Arial"/>
          <w:sz w:val="20"/>
          <w:szCs w:val="20"/>
        </w:rPr>
        <w:t xml:space="preserve"> </w:t>
      </w:r>
      <w:r w:rsidR="006E0B42" w:rsidRPr="00176952">
        <w:rPr>
          <w:rFonts w:ascii="Arial" w:hAnsi="Arial" w:cs="Arial"/>
          <w:sz w:val="20"/>
          <w:szCs w:val="20"/>
        </w:rPr>
        <w:t xml:space="preserve">will then assess your application against the assessment criteria (see </w:t>
      </w:r>
      <w:r w:rsidR="003E63B6" w:rsidRPr="00176952">
        <w:rPr>
          <w:rFonts w:ascii="Arial" w:hAnsi="Arial" w:cs="Arial"/>
          <w:sz w:val="20"/>
          <w:szCs w:val="20"/>
        </w:rPr>
        <w:t>S</w:t>
      </w:r>
      <w:r w:rsidR="006E0B42" w:rsidRPr="00176952">
        <w:rPr>
          <w:rFonts w:ascii="Arial" w:hAnsi="Arial" w:cs="Arial"/>
          <w:sz w:val="20"/>
          <w:szCs w:val="20"/>
        </w:rPr>
        <w:t xml:space="preserve">ection </w:t>
      </w:r>
      <w:r w:rsidR="003E63B6" w:rsidRPr="00176952">
        <w:rPr>
          <w:rFonts w:ascii="Arial" w:hAnsi="Arial" w:cs="Arial"/>
          <w:sz w:val="20"/>
          <w:szCs w:val="20"/>
        </w:rPr>
        <w:t>6</w:t>
      </w:r>
      <w:r w:rsidR="006E0B42" w:rsidRPr="00176952">
        <w:rPr>
          <w:rFonts w:ascii="Arial" w:hAnsi="Arial" w:cs="Arial"/>
          <w:sz w:val="20"/>
          <w:szCs w:val="20"/>
        </w:rPr>
        <w:t>) and against other applications</w:t>
      </w:r>
      <w:r w:rsidR="0072368E" w:rsidRPr="00176952">
        <w:rPr>
          <w:rFonts w:ascii="Arial" w:hAnsi="Arial" w:cs="Arial"/>
          <w:sz w:val="20"/>
          <w:szCs w:val="20"/>
        </w:rPr>
        <w:t xml:space="preserve"> before</w:t>
      </w:r>
      <w:r w:rsidR="00703106" w:rsidRPr="00176952">
        <w:rPr>
          <w:rFonts w:ascii="Arial" w:hAnsi="Arial" w:cs="Arial"/>
          <w:sz w:val="20"/>
          <w:szCs w:val="20"/>
        </w:rPr>
        <w:t xml:space="preserve"> shortlisting applications for endorsement by China</w:t>
      </w:r>
      <w:r w:rsidR="00132BB5" w:rsidRPr="00176952">
        <w:rPr>
          <w:rFonts w:ascii="Arial" w:hAnsi="Arial" w:cs="Arial"/>
          <w:sz w:val="20"/>
          <w:szCs w:val="20"/>
        </w:rPr>
        <w:t>.</w:t>
      </w:r>
    </w:p>
    <w:p w14:paraId="7AA1E5A7" w14:textId="312F1CFE" w:rsidR="0072368E" w:rsidRPr="00176952" w:rsidRDefault="0072368E" w:rsidP="00176952">
      <w:pPr>
        <w:pStyle w:val="NoSpacing"/>
        <w:spacing w:before="120" w:after="120" w:line="280" w:lineRule="atLeast"/>
        <w:rPr>
          <w:rFonts w:ascii="Arial" w:hAnsi="Arial" w:cs="Arial"/>
          <w:sz w:val="20"/>
          <w:szCs w:val="20"/>
        </w:rPr>
      </w:pPr>
      <w:r w:rsidRPr="00176952">
        <w:rPr>
          <w:rFonts w:ascii="Arial" w:hAnsi="Arial" w:cs="Arial"/>
          <w:sz w:val="20"/>
          <w:szCs w:val="20"/>
        </w:rPr>
        <w:t xml:space="preserve">The </w:t>
      </w:r>
      <w:r w:rsidR="00703106" w:rsidRPr="00176952">
        <w:rPr>
          <w:rFonts w:ascii="Arial" w:hAnsi="Arial" w:cs="Arial"/>
          <w:sz w:val="20"/>
          <w:szCs w:val="20"/>
        </w:rPr>
        <w:t xml:space="preserve">attachments </w:t>
      </w:r>
      <w:r w:rsidRPr="00176952">
        <w:rPr>
          <w:rFonts w:ascii="Arial" w:hAnsi="Arial" w:cs="Arial"/>
          <w:sz w:val="20"/>
          <w:szCs w:val="20"/>
        </w:rPr>
        <w:t xml:space="preserve">you provide </w:t>
      </w:r>
      <w:r w:rsidR="00703106" w:rsidRPr="00176952">
        <w:rPr>
          <w:rFonts w:ascii="Arial" w:hAnsi="Arial" w:cs="Arial"/>
          <w:sz w:val="20"/>
          <w:szCs w:val="20"/>
        </w:rPr>
        <w:t xml:space="preserve">with your application </w:t>
      </w:r>
      <w:r w:rsidRPr="00176952">
        <w:rPr>
          <w:rFonts w:ascii="Arial" w:hAnsi="Arial" w:cs="Arial"/>
          <w:sz w:val="20"/>
          <w:szCs w:val="20"/>
        </w:rPr>
        <w:t>should be proportional to the size and complexity of the project. If the assessment process identifies unintentional errors in your application, we may contact you to correct or clarify the errors.</w:t>
      </w:r>
    </w:p>
    <w:p w14:paraId="2FF43E51" w14:textId="3379590E" w:rsidR="0072368E" w:rsidRPr="00176952" w:rsidRDefault="0072368E" w:rsidP="00176952">
      <w:pPr>
        <w:spacing w:before="120"/>
        <w:rPr>
          <w:rFonts w:cs="Arial"/>
        </w:rPr>
      </w:pPr>
      <w:r w:rsidRPr="00176952">
        <w:rPr>
          <w:rFonts w:cs="Arial"/>
        </w:rPr>
        <w:t xml:space="preserve">Shortlisted applications </w:t>
      </w:r>
      <w:proofErr w:type="gramStart"/>
      <w:r w:rsidR="00703106" w:rsidRPr="00176952">
        <w:rPr>
          <w:rFonts w:cs="Arial"/>
        </w:rPr>
        <w:t xml:space="preserve">will be </w:t>
      </w:r>
      <w:r w:rsidRPr="00176952">
        <w:rPr>
          <w:rFonts w:cs="Arial"/>
        </w:rPr>
        <w:t>referred</w:t>
      </w:r>
      <w:proofErr w:type="gramEnd"/>
      <w:r w:rsidRPr="00176952">
        <w:rPr>
          <w:rFonts w:cs="Arial"/>
        </w:rPr>
        <w:t xml:space="preserve"> to China for endorsement. </w:t>
      </w:r>
      <w:r w:rsidR="00703106" w:rsidRPr="00176952">
        <w:rPr>
          <w:rFonts w:cs="Arial"/>
        </w:rPr>
        <w:t xml:space="preserve">Applications endorsed by </w:t>
      </w:r>
      <w:r w:rsidRPr="00176952">
        <w:rPr>
          <w:rFonts w:cs="Arial"/>
        </w:rPr>
        <w:t>China are</w:t>
      </w:r>
      <w:r w:rsidR="00BC4B09" w:rsidRPr="00176952">
        <w:rPr>
          <w:rFonts w:cs="Arial"/>
        </w:rPr>
        <w:t xml:space="preserve"> </w:t>
      </w:r>
      <w:r w:rsidR="00703106" w:rsidRPr="00176952">
        <w:rPr>
          <w:rFonts w:cs="Arial"/>
        </w:rPr>
        <w:t xml:space="preserve">included in the </w:t>
      </w:r>
      <w:r w:rsidRPr="00176952">
        <w:rPr>
          <w:rFonts w:cs="Arial"/>
        </w:rPr>
        <w:t>recommend</w:t>
      </w:r>
      <w:r w:rsidR="00703106" w:rsidRPr="00176952">
        <w:rPr>
          <w:rFonts w:cs="Arial"/>
        </w:rPr>
        <w:t>ation</w:t>
      </w:r>
      <w:r w:rsidRPr="00176952">
        <w:rPr>
          <w:rFonts w:cs="Arial"/>
        </w:rPr>
        <w:t xml:space="preserve"> to the decision maker for final decision.</w:t>
      </w:r>
    </w:p>
    <w:p w14:paraId="48076CA3" w14:textId="3BA6582A" w:rsidR="0072368E" w:rsidRPr="00176952" w:rsidRDefault="0072368E" w:rsidP="00176952">
      <w:pPr>
        <w:spacing w:before="120"/>
        <w:rPr>
          <w:rFonts w:cs="Arial"/>
        </w:rPr>
      </w:pPr>
      <w:r w:rsidRPr="00176952">
        <w:rPr>
          <w:rFonts w:cs="Arial"/>
        </w:rPr>
        <w:t xml:space="preserve">Applications </w:t>
      </w:r>
      <w:r w:rsidR="00CB178B" w:rsidRPr="00176952">
        <w:rPr>
          <w:rFonts w:cs="Arial"/>
        </w:rPr>
        <w:t xml:space="preserve">must </w:t>
      </w:r>
      <w:r w:rsidRPr="00176952">
        <w:rPr>
          <w:rFonts w:cs="Arial"/>
        </w:rPr>
        <w:t xml:space="preserve">score </w:t>
      </w:r>
      <w:r w:rsidR="004E199C" w:rsidRPr="00176952">
        <w:rPr>
          <w:rFonts w:cs="Arial"/>
          <w:i/>
        </w:rPr>
        <w:t>Suitable</w:t>
      </w:r>
      <w:r w:rsidR="004E199C" w:rsidRPr="00176952">
        <w:rPr>
          <w:rFonts w:cs="Arial"/>
        </w:rPr>
        <w:t xml:space="preserve"> or </w:t>
      </w:r>
      <w:r w:rsidR="00F61099" w:rsidRPr="00176952">
        <w:rPr>
          <w:rFonts w:cs="Arial"/>
          <w:i/>
        </w:rPr>
        <w:t>S</w:t>
      </w:r>
      <w:r w:rsidR="004E199C" w:rsidRPr="00176952">
        <w:rPr>
          <w:rFonts w:cs="Arial"/>
          <w:i/>
        </w:rPr>
        <w:t>uitable with conditions</w:t>
      </w:r>
      <w:r w:rsidR="002F3D5D">
        <w:rPr>
          <w:rFonts w:cs="Arial"/>
        </w:rPr>
        <w:t xml:space="preserve"> for Criterion</w:t>
      </w:r>
      <w:r w:rsidRPr="00176952">
        <w:rPr>
          <w:rFonts w:cs="Arial"/>
        </w:rPr>
        <w:t xml:space="preserve"> </w:t>
      </w:r>
      <w:r w:rsidR="00F61099" w:rsidRPr="00176952">
        <w:rPr>
          <w:rFonts w:cs="Arial"/>
        </w:rPr>
        <w:t>1</w:t>
      </w:r>
      <w:r w:rsidRPr="00176952">
        <w:rPr>
          <w:rFonts w:cs="Arial"/>
        </w:rPr>
        <w:t xml:space="preserve"> to progress through the assessment process. </w:t>
      </w:r>
    </w:p>
    <w:p w14:paraId="5FDF806E" w14:textId="0E0AB1D8" w:rsidR="0072368E" w:rsidRPr="00176952" w:rsidRDefault="0072368E" w:rsidP="00176952">
      <w:pPr>
        <w:spacing w:before="120"/>
        <w:rPr>
          <w:rFonts w:cs="Arial"/>
        </w:rPr>
      </w:pPr>
      <w:r w:rsidRPr="00176952">
        <w:rPr>
          <w:rFonts w:cs="Arial"/>
        </w:rPr>
        <w:t xml:space="preserve">Funds are limited under this program, so meeting eligibility or </w:t>
      </w:r>
      <w:r w:rsidR="00BC4B09" w:rsidRPr="00176952">
        <w:rPr>
          <w:rFonts w:cs="Arial"/>
        </w:rPr>
        <w:t xml:space="preserve">assessment </w:t>
      </w:r>
      <w:r w:rsidRPr="00176952">
        <w:rPr>
          <w:rFonts w:cs="Arial"/>
        </w:rPr>
        <w:t xml:space="preserve">criteria does not guarantee funding. </w:t>
      </w:r>
    </w:p>
    <w:p w14:paraId="1C4EE649" w14:textId="7910A08C" w:rsidR="0072368E" w:rsidRPr="00176952" w:rsidRDefault="0072368E" w:rsidP="00176952">
      <w:pPr>
        <w:spacing w:before="120"/>
        <w:rPr>
          <w:rFonts w:cs="Arial"/>
        </w:rPr>
      </w:pPr>
      <w:r w:rsidRPr="00176952">
        <w:rPr>
          <w:rFonts w:cs="Arial"/>
        </w:rPr>
        <w:t xml:space="preserve">We </w:t>
      </w:r>
      <w:r w:rsidR="00176952" w:rsidRPr="00176952">
        <w:rPr>
          <w:rFonts w:cs="Arial"/>
        </w:rPr>
        <w:t xml:space="preserve">will </w:t>
      </w:r>
      <w:r w:rsidRPr="00176952">
        <w:rPr>
          <w:rFonts w:cs="Arial"/>
        </w:rPr>
        <w:t xml:space="preserve">consider </w:t>
      </w:r>
      <w:r w:rsidR="00703106" w:rsidRPr="00176952">
        <w:rPr>
          <w:rFonts w:cs="Arial"/>
        </w:rPr>
        <w:t xml:space="preserve">an eligible </w:t>
      </w:r>
      <w:r w:rsidRPr="00176952">
        <w:rPr>
          <w:rFonts w:cs="Arial"/>
        </w:rPr>
        <w:t xml:space="preserve">application on its merits, based on: </w:t>
      </w:r>
    </w:p>
    <w:p w14:paraId="19E54EB2" w14:textId="7415D32C" w:rsidR="0072368E" w:rsidRPr="00176952" w:rsidRDefault="0072368E" w:rsidP="00176952">
      <w:pPr>
        <w:numPr>
          <w:ilvl w:val="0"/>
          <w:numId w:val="43"/>
        </w:numPr>
        <w:spacing w:before="120"/>
        <w:rPr>
          <w:rFonts w:cs="Arial"/>
        </w:rPr>
      </w:pPr>
      <w:r w:rsidRPr="00176952">
        <w:rPr>
          <w:rFonts w:cs="Arial"/>
        </w:rPr>
        <w:t>how well i</w:t>
      </w:r>
      <w:r w:rsidR="00176952" w:rsidRPr="00176952">
        <w:rPr>
          <w:rFonts w:cs="Arial"/>
        </w:rPr>
        <w:t>t meets the assessment criteria</w:t>
      </w:r>
    </w:p>
    <w:p w14:paraId="0D08C3C8" w14:textId="2842B636" w:rsidR="0072368E" w:rsidRPr="00176952" w:rsidRDefault="0072368E" w:rsidP="00176952">
      <w:pPr>
        <w:numPr>
          <w:ilvl w:val="0"/>
          <w:numId w:val="43"/>
        </w:numPr>
        <w:spacing w:before="120"/>
        <w:rPr>
          <w:rFonts w:cs="Arial"/>
        </w:rPr>
      </w:pPr>
      <w:r w:rsidRPr="00176952">
        <w:rPr>
          <w:rFonts w:cs="Arial"/>
        </w:rPr>
        <w:t>how it compares to other applicat</w:t>
      </w:r>
      <w:r w:rsidR="00176952" w:rsidRPr="00176952">
        <w:rPr>
          <w:rFonts w:cs="Arial"/>
        </w:rPr>
        <w:t>ions, and</w:t>
      </w:r>
    </w:p>
    <w:p w14:paraId="244B7D37" w14:textId="77777777" w:rsidR="0072368E" w:rsidRPr="00176952" w:rsidRDefault="0072368E" w:rsidP="00176952">
      <w:pPr>
        <w:numPr>
          <w:ilvl w:val="0"/>
          <w:numId w:val="43"/>
        </w:numPr>
        <w:spacing w:before="120"/>
        <w:rPr>
          <w:rFonts w:cs="Arial"/>
        </w:rPr>
      </w:pPr>
      <w:proofErr w:type="gramStart"/>
      <w:r w:rsidRPr="00176952">
        <w:rPr>
          <w:rFonts w:cs="Arial"/>
        </w:rPr>
        <w:t>whether</w:t>
      </w:r>
      <w:proofErr w:type="gramEnd"/>
      <w:r w:rsidRPr="00176952">
        <w:rPr>
          <w:rFonts w:cs="Arial"/>
        </w:rPr>
        <w:t xml:space="preserve"> it provides value for money.</w:t>
      </w:r>
    </w:p>
    <w:p w14:paraId="7F0F6B3D" w14:textId="77777777" w:rsidR="0072368E" w:rsidRPr="0072368E" w:rsidRDefault="0072368E" w:rsidP="002F3D5D">
      <w:pPr>
        <w:spacing w:before="120"/>
        <w:rPr>
          <w:rFonts w:cs="Arial"/>
          <w:b/>
        </w:rPr>
      </w:pPr>
      <w:r w:rsidRPr="0072368E">
        <w:rPr>
          <w:rFonts w:cs="Arial"/>
          <w:b/>
        </w:rPr>
        <w:t>Descriptive Classification Rating Scale</w:t>
      </w:r>
    </w:p>
    <w:p w14:paraId="388EF664" w14:textId="62D531CB" w:rsidR="00975DDA" w:rsidRPr="00176952" w:rsidRDefault="0072368E" w:rsidP="00176952">
      <w:pPr>
        <w:spacing w:before="120"/>
        <w:rPr>
          <w:rFonts w:cs="Arial"/>
        </w:rPr>
      </w:pPr>
      <w:r w:rsidRPr="00176952">
        <w:rPr>
          <w:rFonts w:cs="Arial"/>
        </w:rPr>
        <w:t xml:space="preserve">A </w:t>
      </w:r>
      <w:r w:rsidR="00CB178B" w:rsidRPr="00176952">
        <w:rPr>
          <w:rFonts w:cs="Arial"/>
        </w:rPr>
        <w:t xml:space="preserve">descriptive classification scoring method </w:t>
      </w:r>
      <w:proofErr w:type="gramStart"/>
      <w:r w:rsidRPr="00176952">
        <w:rPr>
          <w:rFonts w:cs="Arial"/>
        </w:rPr>
        <w:t>has been selected</w:t>
      </w:r>
      <w:proofErr w:type="gramEnd"/>
      <w:r w:rsidRPr="00176952">
        <w:rPr>
          <w:rFonts w:cs="Arial"/>
        </w:rPr>
        <w:t xml:space="preserve"> as the most appropriate scoring methodology for this grant opportunity.</w:t>
      </w:r>
    </w:p>
    <w:tbl>
      <w:tblPr>
        <w:tblpPr w:leftFromText="180" w:rightFromText="180" w:bottomFromText="120" w:vertAnchor="text" w:horzAnchor="margin" w:tblpXSpec="center" w:tblpY="10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2410"/>
      </w:tblGrid>
      <w:tr w:rsidR="0006417B" w:rsidRPr="00EB1E90" w14:paraId="7AABE20A" w14:textId="77777777" w:rsidTr="00A361FB">
        <w:trPr>
          <w:cantSplit/>
          <w:trHeight w:val="274"/>
          <w:tblHeader/>
        </w:trPr>
        <w:tc>
          <w:tcPr>
            <w:tcW w:w="7083" w:type="dxa"/>
            <w:tcBorders>
              <w:top w:val="single" w:sz="4" w:space="0" w:color="auto"/>
              <w:left w:val="single" w:sz="4" w:space="0" w:color="auto"/>
              <w:bottom w:val="single" w:sz="4" w:space="0" w:color="auto"/>
              <w:right w:val="single" w:sz="4" w:space="0" w:color="auto"/>
            </w:tcBorders>
            <w:shd w:val="clear" w:color="auto" w:fill="E6E6E6"/>
          </w:tcPr>
          <w:p w14:paraId="79F11E58" w14:textId="19F50D00" w:rsidR="0006417B" w:rsidRPr="00EB1E90" w:rsidRDefault="0006417B" w:rsidP="00A361FB">
            <w:pPr>
              <w:spacing w:after="0" w:line="360" w:lineRule="auto"/>
              <w:jc w:val="center"/>
              <w:rPr>
                <w:rFonts w:cs="Arial"/>
                <w:b/>
                <w:lang w:val="en-US"/>
              </w:rPr>
            </w:pPr>
            <w:r w:rsidRPr="005F559D">
              <w:rPr>
                <w:rFonts w:cs="Arial"/>
                <w:b/>
                <w:lang w:val="en-US"/>
              </w:rPr>
              <w:t>Descriptive classification scoring</w:t>
            </w:r>
            <w:r w:rsidRPr="00EB1E90">
              <w:rPr>
                <w:rFonts w:cs="Arial"/>
                <w:b/>
                <w:lang w:val="en-US"/>
              </w:rPr>
              <w:t xml:space="preserve"> </w:t>
            </w:r>
            <w:r>
              <w:rPr>
                <w:rFonts w:cs="Arial"/>
                <w:b/>
                <w:lang w:val="en-US"/>
              </w:rPr>
              <w:t>r</w:t>
            </w:r>
            <w:r w:rsidRPr="00EB1E90">
              <w:rPr>
                <w:rFonts w:cs="Arial"/>
                <w:b/>
                <w:lang w:val="en-US"/>
              </w:rPr>
              <w:t xml:space="preserve">ating </w:t>
            </w:r>
          </w:p>
        </w:tc>
        <w:tc>
          <w:tcPr>
            <w:tcW w:w="2410" w:type="dxa"/>
            <w:tcBorders>
              <w:top w:val="single" w:sz="4" w:space="0" w:color="auto"/>
              <w:left w:val="single" w:sz="4" w:space="0" w:color="auto"/>
              <w:bottom w:val="single" w:sz="4" w:space="0" w:color="auto"/>
              <w:right w:val="single" w:sz="4" w:space="0" w:color="auto"/>
            </w:tcBorders>
            <w:shd w:val="clear" w:color="auto" w:fill="E6E6E6"/>
          </w:tcPr>
          <w:p w14:paraId="32261978" w14:textId="5281BCA5" w:rsidR="0006417B" w:rsidRPr="00EB1E90" w:rsidRDefault="0006417B" w:rsidP="00A361FB">
            <w:pPr>
              <w:spacing w:after="0" w:line="360" w:lineRule="auto"/>
              <w:jc w:val="center"/>
              <w:rPr>
                <w:rFonts w:cs="Arial"/>
                <w:b/>
                <w:lang w:val="en-US"/>
              </w:rPr>
            </w:pPr>
            <w:r w:rsidRPr="00EB1E90">
              <w:rPr>
                <w:rFonts w:cs="Arial"/>
                <w:b/>
                <w:lang w:val="en-US"/>
              </w:rPr>
              <w:t>Rank</w:t>
            </w:r>
            <w:r>
              <w:rPr>
                <w:rFonts w:cs="Arial"/>
                <w:b/>
                <w:lang w:val="en-US"/>
              </w:rPr>
              <w:t xml:space="preserve"> </w:t>
            </w:r>
          </w:p>
        </w:tc>
      </w:tr>
      <w:tr w:rsidR="0006417B" w:rsidRPr="00EB1E90" w14:paraId="06CF30CE" w14:textId="77777777" w:rsidTr="00A361FB">
        <w:trPr>
          <w:cantSplit/>
        </w:trPr>
        <w:tc>
          <w:tcPr>
            <w:tcW w:w="7083" w:type="dxa"/>
            <w:tcBorders>
              <w:top w:val="single" w:sz="4" w:space="0" w:color="auto"/>
              <w:left w:val="single" w:sz="4" w:space="0" w:color="auto"/>
              <w:bottom w:val="single" w:sz="4" w:space="0" w:color="auto"/>
              <w:right w:val="single" w:sz="4" w:space="0" w:color="auto"/>
            </w:tcBorders>
          </w:tcPr>
          <w:p w14:paraId="7AB7D2B2" w14:textId="2F8E663F" w:rsidR="0006417B" w:rsidRDefault="0006417B" w:rsidP="002F3D5D">
            <w:pPr>
              <w:spacing w:before="120"/>
              <w:rPr>
                <w:rFonts w:cs="Arial"/>
              </w:rPr>
            </w:pPr>
            <w:r w:rsidRPr="00EB1E90">
              <w:rPr>
                <w:rFonts w:cs="Arial"/>
                <w:b/>
              </w:rPr>
              <w:t>High quality</w:t>
            </w:r>
            <w:r w:rsidRPr="00EB1E90">
              <w:rPr>
                <w:rFonts w:cs="Arial"/>
              </w:rPr>
              <w:t xml:space="preserve"> – </w:t>
            </w:r>
            <w:r>
              <w:rPr>
                <w:rFonts w:cs="Arial"/>
              </w:rPr>
              <w:t xml:space="preserve">To achieve this rating your response </w:t>
            </w:r>
            <w:r w:rsidRPr="00B53245">
              <w:rPr>
                <w:rFonts w:cs="Arial"/>
              </w:rPr>
              <w:t>addresses all or most sub-criteria to a high standard</w:t>
            </w:r>
            <w:r w:rsidR="00176952">
              <w:rPr>
                <w:rFonts w:cs="Arial"/>
              </w:rPr>
              <w:t>.</w:t>
            </w:r>
          </w:p>
          <w:p w14:paraId="791AF19E" w14:textId="77777777" w:rsidR="0006417B" w:rsidRDefault="0006417B" w:rsidP="002F3D5D">
            <w:pPr>
              <w:pStyle w:val="ListParagraph"/>
              <w:numPr>
                <w:ilvl w:val="0"/>
                <w:numId w:val="57"/>
              </w:numPr>
              <w:spacing w:before="120"/>
              <w:contextualSpacing w:val="0"/>
            </w:pPr>
            <w:r>
              <w:t xml:space="preserve">Strongly demonstrates alignment with the program’s outcomes and objectives </w:t>
            </w:r>
          </w:p>
          <w:p w14:paraId="2F0B847B" w14:textId="4A64692E" w:rsidR="0006417B" w:rsidRPr="00EB1E90" w:rsidRDefault="0006417B" w:rsidP="002F3D5D">
            <w:pPr>
              <w:pStyle w:val="ListParagraph"/>
              <w:numPr>
                <w:ilvl w:val="0"/>
                <w:numId w:val="57"/>
              </w:numPr>
              <w:spacing w:before="120"/>
              <w:contextualSpacing w:val="0"/>
              <w:rPr>
                <w:rFonts w:cs="Arial"/>
              </w:rPr>
            </w:pPr>
            <w:r>
              <w:t>Demonstrates strongly most or all of the considerations under value for money with minimal identified risk</w:t>
            </w:r>
          </w:p>
        </w:tc>
        <w:tc>
          <w:tcPr>
            <w:tcW w:w="2410" w:type="dxa"/>
            <w:tcBorders>
              <w:top w:val="single" w:sz="4" w:space="0" w:color="auto"/>
              <w:left w:val="single" w:sz="4" w:space="0" w:color="auto"/>
              <w:bottom w:val="single" w:sz="4" w:space="0" w:color="auto"/>
              <w:right w:val="single" w:sz="4" w:space="0" w:color="auto"/>
            </w:tcBorders>
            <w:vAlign w:val="center"/>
          </w:tcPr>
          <w:p w14:paraId="2640B78B" w14:textId="77777777" w:rsidR="0006417B" w:rsidRDefault="0006417B" w:rsidP="000861DA">
            <w:pPr>
              <w:spacing w:line="360" w:lineRule="auto"/>
              <w:rPr>
                <w:rFonts w:cs="Arial"/>
              </w:rPr>
            </w:pPr>
            <w:r w:rsidRPr="00EB1E90">
              <w:rPr>
                <w:rFonts w:cs="Arial"/>
              </w:rPr>
              <w:t>Highly suitable</w:t>
            </w:r>
          </w:p>
          <w:p w14:paraId="67E63D6B" w14:textId="630ED3EA" w:rsidR="0006417B" w:rsidRPr="00EB1E90" w:rsidRDefault="0006417B" w:rsidP="000861DA">
            <w:pPr>
              <w:spacing w:line="360" w:lineRule="auto"/>
              <w:rPr>
                <w:rFonts w:cs="Arial"/>
              </w:rPr>
            </w:pPr>
          </w:p>
        </w:tc>
      </w:tr>
      <w:tr w:rsidR="0006417B" w:rsidRPr="00EB1E90" w14:paraId="48EFBA86" w14:textId="77777777" w:rsidTr="00A361FB">
        <w:trPr>
          <w:cantSplit/>
        </w:trPr>
        <w:tc>
          <w:tcPr>
            <w:tcW w:w="7083" w:type="dxa"/>
            <w:tcBorders>
              <w:top w:val="single" w:sz="4" w:space="0" w:color="auto"/>
              <w:left w:val="single" w:sz="4" w:space="0" w:color="auto"/>
              <w:bottom w:val="single" w:sz="4" w:space="0" w:color="auto"/>
              <w:right w:val="single" w:sz="4" w:space="0" w:color="auto"/>
            </w:tcBorders>
          </w:tcPr>
          <w:p w14:paraId="26D7CBBB" w14:textId="3F4D84A5" w:rsidR="0006417B" w:rsidRDefault="0006417B" w:rsidP="002F3D5D">
            <w:pPr>
              <w:spacing w:before="120"/>
              <w:rPr>
                <w:rFonts w:cs="Arial"/>
              </w:rPr>
            </w:pPr>
            <w:r w:rsidRPr="00EB1E90">
              <w:rPr>
                <w:rFonts w:cs="Arial"/>
                <w:b/>
              </w:rPr>
              <w:t>Good quality</w:t>
            </w:r>
            <w:r w:rsidRPr="00EB1E90">
              <w:rPr>
                <w:rFonts w:cs="Arial"/>
              </w:rPr>
              <w:t xml:space="preserve"> – </w:t>
            </w:r>
            <w:r>
              <w:rPr>
                <w:rFonts w:cs="Arial"/>
              </w:rPr>
              <w:t xml:space="preserve">To achieve this rating your </w:t>
            </w:r>
            <w:r w:rsidRPr="00B53245">
              <w:rPr>
                <w:rFonts w:cs="Arial"/>
              </w:rPr>
              <w:t xml:space="preserve">response meets most sub-criteria to </w:t>
            </w:r>
            <w:r w:rsidR="00176952">
              <w:rPr>
                <w:rFonts w:cs="Arial"/>
              </w:rPr>
              <w:t>an acceptable</w:t>
            </w:r>
            <w:r>
              <w:rPr>
                <w:rFonts w:cs="Arial"/>
              </w:rPr>
              <w:t xml:space="preserve"> level</w:t>
            </w:r>
            <w:r w:rsidR="00176952">
              <w:rPr>
                <w:rFonts w:cs="Arial"/>
              </w:rPr>
              <w:t>.</w:t>
            </w:r>
          </w:p>
          <w:p w14:paraId="63CDEB1C" w14:textId="6826952B" w:rsidR="0006417B" w:rsidRPr="00E7133D" w:rsidRDefault="0006417B" w:rsidP="002F3D5D">
            <w:pPr>
              <w:pStyle w:val="ListParagraph"/>
              <w:numPr>
                <w:ilvl w:val="0"/>
                <w:numId w:val="58"/>
              </w:numPr>
              <w:spacing w:before="120"/>
              <w:contextualSpacing w:val="0"/>
            </w:pPr>
            <w:r>
              <w:t xml:space="preserve">Demonstrates suitable alignment with the program’s outcomes and objectives </w:t>
            </w:r>
          </w:p>
          <w:p w14:paraId="558FF6C6" w14:textId="02DAACE9" w:rsidR="0006417B" w:rsidRPr="00EB1E90" w:rsidRDefault="0006417B" w:rsidP="002F3D5D">
            <w:pPr>
              <w:pStyle w:val="ListParagraph"/>
              <w:numPr>
                <w:ilvl w:val="0"/>
                <w:numId w:val="58"/>
              </w:numPr>
              <w:spacing w:before="120"/>
              <w:contextualSpacing w:val="0"/>
              <w:rPr>
                <w:rFonts w:cs="Arial"/>
              </w:rPr>
            </w:pPr>
            <w:r>
              <w:t xml:space="preserve">Demonstrates potential for more than half of the considerations under value for money with an </w:t>
            </w:r>
            <w:r w:rsidRPr="000861DA">
              <w:rPr>
                <w:rFonts w:cs="Arial"/>
              </w:rPr>
              <w:t xml:space="preserve">acceptable level of risk </w:t>
            </w:r>
          </w:p>
        </w:tc>
        <w:tc>
          <w:tcPr>
            <w:tcW w:w="2410" w:type="dxa"/>
            <w:tcBorders>
              <w:top w:val="single" w:sz="4" w:space="0" w:color="auto"/>
              <w:left w:val="single" w:sz="4" w:space="0" w:color="auto"/>
              <w:bottom w:val="single" w:sz="4" w:space="0" w:color="auto"/>
              <w:right w:val="single" w:sz="4" w:space="0" w:color="auto"/>
            </w:tcBorders>
            <w:vAlign w:val="center"/>
          </w:tcPr>
          <w:p w14:paraId="12413E24" w14:textId="5368CEFA" w:rsidR="00E94AF6" w:rsidRDefault="0006417B" w:rsidP="000861DA">
            <w:pPr>
              <w:spacing w:line="360" w:lineRule="auto"/>
              <w:rPr>
                <w:rFonts w:cs="Arial"/>
              </w:rPr>
            </w:pPr>
            <w:r w:rsidRPr="00EB1E90">
              <w:rPr>
                <w:rFonts w:cs="Arial"/>
              </w:rPr>
              <w:t>Suitable /</w:t>
            </w:r>
          </w:p>
          <w:p w14:paraId="0EFADCA7" w14:textId="5521550E" w:rsidR="0006417B" w:rsidRPr="00EB1E90" w:rsidRDefault="0006417B" w:rsidP="002F3D5D">
            <w:pPr>
              <w:spacing w:line="360" w:lineRule="auto"/>
              <w:rPr>
                <w:rFonts w:cs="Arial"/>
              </w:rPr>
            </w:pPr>
            <w:r w:rsidRPr="00EB1E90">
              <w:rPr>
                <w:rFonts w:cs="Arial"/>
              </w:rPr>
              <w:t xml:space="preserve">Suitable with </w:t>
            </w:r>
            <w:r w:rsidR="002F3D5D">
              <w:rPr>
                <w:rFonts w:cs="Arial"/>
              </w:rPr>
              <w:t>c</w:t>
            </w:r>
            <w:r w:rsidRPr="00EB1E90">
              <w:rPr>
                <w:rFonts w:cs="Arial"/>
              </w:rPr>
              <w:t>onditions</w:t>
            </w:r>
          </w:p>
        </w:tc>
      </w:tr>
      <w:tr w:rsidR="0006417B" w:rsidRPr="00EB1E90" w14:paraId="2A3C997A" w14:textId="77777777" w:rsidTr="00A361FB">
        <w:trPr>
          <w:cantSplit/>
        </w:trPr>
        <w:tc>
          <w:tcPr>
            <w:tcW w:w="7083" w:type="dxa"/>
            <w:tcBorders>
              <w:top w:val="single" w:sz="4" w:space="0" w:color="auto"/>
              <w:left w:val="single" w:sz="4" w:space="0" w:color="auto"/>
              <w:bottom w:val="single" w:sz="4" w:space="0" w:color="auto"/>
              <w:right w:val="single" w:sz="4" w:space="0" w:color="auto"/>
            </w:tcBorders>
          </w:tcPr>
          <w:p w14:paraId="2C140E77" w14:textId="7BF46FDE" w:rsidR="0006417B" w:rsidRDefault="0006417B" w:rsidP="002F3D5D">
            <w:pPr>
              <w:spacing w:before="120"/>
              <w:rPr>
                <w:rFonts w:cs="Arial"/>
              </w:rPr>
            </w:pPr>
            <w:r w:rsidRPr="00EB1E90">
              <w:rPr>
                <w:rFonts w:cs="Arial"/>
                <w:b/>
              </w:rPr>
              <w:lastRenderedPageBreak/>
              <w:t>Poor quality</w:t>
            </w:r>
            <w:r w:rsidRPr="00EB1E90">
              <w:rPr>
                <w:rFonts w:cs="Arial"/>
              </w:rPr>
              <w:t xml:space="preserve"> –</w:t>
            </w:r>
            <w:r>
              <w:rPr>
                <w:rFonts w:cs="Arial"/>
              </w:rPr>
              <w:t xml:space="preserve"> To achieve this rating your response has </w:t>
            </w:r>
            <w:r w:rsidRPr="00B53245">
              <w:rPr>
                <w:rFonts w:cs="Arial"/>
              </w:rPr>
              <w:t>poor claims against th</w:t>
            </w:r>
            <w:r>
              <w:rPr>
                <w:rFonts w:cs="Arial"/>
              </w:rPr>
              <w:t>e</w:t>
            </w:r>
            <w:r w:rsidRPr="00B53245">
              <w:rPr>
                <w:rFonts w:cs="Arial"/>
              </w:rPr>
              <w:t xml:space="preserve"> </w:t>
            </w:r>
            <w:r>
              <w:rPr>
                <w:rFonts w:cs="Arial"/>
              </w:rPr>
              <w:t xml:space="preserve">sub </w:t>
            </w:r>
            <w:r w:rsidRPr="00B53245">
              <w:rPr>
                <w:rFonts w:cs="Arial"/>
              </w:rPr>
              <w:t>criterion</w:t>
            </w:r>
            <w:r>
              <w:rPr>
                <w:rFonts w:cs="Arial"/>
              </w:rPr>
              <w:t xml:space="preserve"> and only</w:t>
            </w:r>
            <w:r w:rsidRPr="00B53245">
              <w:rPr>
                <w:rFonts w:cs="Arial"/>
              </w:rPr>
              <w:t xml:space="preserve"> meets s</w:t>
            </w:r>
            <w:r>
              <w:rPr>
                <w:rFonts w:cs="Arial"/>
              </w:rPr>
              <w:t>ome or none of the sub</w:t>
            </w:r>
            <w:r>
              <w:rPr>
                <w:rFonts w:cs="Arial"/>
              </w:rPr>
              <w:noBreakHyphen/>
              <w:t>criteria</w:t>
            </w:r>
            <w:r w:rsidR="00176952">
              <w:rPr>
                <w:rFonts w:cs="Arial"/>
              </w:rPr>
              <w:t>.</w:t>
            </w:r>
          </w:p>
          <w:p w14:paraId="3DAE0419" w14:textId="55EB0FC5" w:rsidR="0006417B" w:rsidRPr="00E7133D" w:rsidRDefault="0006417B" w:rsidP="002F3D5D">
            <w:pPr>
              <w:pStyle w:val="ListParagraph"/>
              <w:numPr>
                <w:ilvl w:val="0"/>
                <w:numId w:val="58"/>
              </w:numPr>
              <w:spacing w:before="120"/>
              <w:contextualSpacing w:val="0"/>
            </w:pPr>
            <w:r>
              <w:t xml:space="preserve">Lack of relevance to the program’s outcomes and objectives </w:t>
            </w:r>
          </w:p>
          <w:p w14:paraId="2FD387F0" w14:textId="786CD956" w:rsidR="0006417B" w:rsidRPr="00EB1E90" w:rsidRDefault="0006417B" w:rsidP="002F3D5D">
            <w:pPr>
              <w:pStyle w:val="ListParagraph"/>
              <w:numPr>
                <w:ilvl w:val="0"/>
                <w:numId w:val="58"/>
              </w:numPr>
              <w:spacing w:before="120"/>
              <w:contextualSpacing w:val="0"/>
              <w:rPr>
                <w:rFonts w:cs="Arial"/>
              </w:rPr>
            </w:pPr>
            <w:r>
              <w:rPr>
                <w:rFonts w:cs="Arial"/>
              </w:rPr>
              <w:t>Responses and attachments</w:t>
            </w:r>
            <w:r w:rsidRPr="000861DA">
              <w:rPr>
                <w:rFonts w:cs="Arial"/>
              </w:rPr>
              <w:t xml:space="preserve"> irrelevant or lacking in detail.</w:t>
            </w:r>
            <w:r w:rsidRPr="007F6035">
              <w:rPr>
                <w:rFonts w:cs="Arial"/>
              </w:rPr>
              <w:t xml:space="preserve"> Poses a higher than acceptable risk and limited or no value for money</w:t>
            </w:r>
          </w:p>
        </w:tc>
        <w:tc>
          <w:tcPr>
            <w:tcW w:w="2410" w:type="dxa"/>
            <w:tcBorders>
              <w:top w:val="single" w:sz="4" w:space="0" w:color="auto"/>
              <w:left w:val="single" w:sz="4" w:space="0" w:color="auto"/>
              <w:bottom w:val="single" w:sz="4" w:space="0" w:color="auto"/>
              <w:right w:val="single" w:sz="4" w:space="0" w:color="auto"/>
            </w:tcBorders>
            <w:vAlign w:val="center"/>
          </w:tcPr>
          <w:p w14:paraId="139800C1" w14:textId="77777777" w:rsidR="0006417B" w:rsidRDefault="0006417B" w:rsidP="00A361FB">
            <w:pPr>
              <w:spacing w:line="360" w:lineRule="auto"/>
              <w:rPr>
                <w:rFonts w:cs="Arial"/>
              </w:rPr>
            </w:pPr>
            <w:r w:rsidRPr="00EB1E90">
              <w:rPr>
                <w:rFonts w:cs="Arial"/>
              </w:rPr>
              <w:t>Not suitable</w:t>
            </w:r>
          </w:p>
          <w:p w14:paraId="6112D32F" w14:textId="635609E9" w:rsidR="0006417B" w:rsidRPr="00EB1E90" w:rsidRDefault="0006417B" w:rsidP="00A361FB">
            <w:pPr>
              <w:spacing w:line="360" w:lineRule="auto"/>
              <w:rPr>
                <w:rFonts w:cs="Arial"/>
              </w:rPr>
            </w:pPr>
          </w:p>
        </w:tc>
      </w:tr>
    </w:tbl>
    <w:p w14:paraId="71D8AA45" w14:textId="74A10F45" w:rsidR="00EB1E90" w:rsidRPr="00176952" w:rsidRDefault="00176952" w:rsidP="00176952">
      <w:pPr>
        <w:spacing w:before="120"/>
        <w:rPr>
          <w:rFonts w:cs="Arial"/>
          <w:iCs/>
        </w:rPr>
      </w:pPr>
      <w:r w:rsidRPr="00176952">
        <w:rPr>
          <w:rFonts w:cs="Arial"/>
          <w:iCs/>
        </w:rPr>
        <w:t>In</w:t>
      </w:r>
      <w:r w:rsidR="00A02FE8" w:rsidRPr="00176952">
        <w:rPr>
          <w:rFonts w:cs="Arial"/>
          <w:iCs/>
        </w:rPr>
        <w:t xml:space="preserve"> </w:t>
      </w:r>
      <w:r w:rsidR="00EB1E90" w:rsidRPr="00176952">
        <w:rPr>
          <w:rFonts w:cs="Arial"/>
          <w:iCs/>
        </w:rPr>
        <w:t xml:space="preserve">assessing the extent to which </w:t>
      </w:r>
      <w:r w:rsidRPr="00176952">
        <w:rPr>
          <w:rFonts w:cs="Arial"/>
          <w:iCs/>
        </w:rPr>
        <w:t>an</w:t>
      </w:r>
      <w:r w:rsidR="00EB1E90" w:rsidRPr="00176952">
        <w:rPr>
          <w:rFonts w:cs="Arial"/>
          <w:iCs/>
        </w:rPr>
        <w:t xml:space="preserve"> application represents value for money, we will have regard to: </w:t>
      </w:r>
    </w:p>
    <w:p w14:paraId="200907D0" w14:textId="51E4F49B" w:rsidR="00EB1E90" w:rsidRPr="00176952" w:rsidRDefault="00EB1E90" w:rsidP="00176952">
      <w:pPr>
        <w:pStyle w:val="ListParagraph"/>
        <w:numPr>
          <w:ilvl w:val="0"/>
          <w:numId w:val="44"/>
        </w:numPr>
        <w:spacing w:before="120"/>
        <w:contextualSpacing w:val="0"/>
        <w:rPr>
          <w:rFonts w:cs="Arial"/>
          <w:iCs/>
        </w:rPr>
      </w:pPr>
      <w:r w:rsidRPr="00176952">
        <w:rPr>
          <w:rFonts w:cs="Arial"/>
          <w:iCs/>
        </w:rPr>
        <w:t xml:space="preserve">the overall </w:t>
      </w:r>
      <w:r w:rsidR="00CD48D8" w:rsidRPr="00176952">
        <w:rPr>
          <w:rFonts w:cs="Arial"/>
          <w:iCs/>
        </w:rPr>
        <w:t>outcomes</w:t>
      </w:r>
      <w:r w:rsidRPr="00176952">
        <w:rPr>
          <w:rFonts w:cs="Arial"/>
          <w:iCs/>
        </w:rPr>
        <w:t xml:space="preserve"> to be achieved in providing the grant</w:t>
      </w:r>
    </w:p>
    <w:p w14:paraId="157D7C06" w14:textId="322765D3" w:rsidR="00EB1E90" w:rsidRPr="00176952" w:rsidRDefault="00EB1E90" w:rsidP="00176952">
      <w:pPr>
        <w:pStyle w:val="ListParagraph"/>
        <w:numPr>
          <w:ilvl w:val="0"/>
          <w:numId w:val="44"/>
        </w:numPr>
        <w:spacing w:before="120"/>
        <w:contextualSpacing w:val="0"/>
        <w:rPr>
          <w:rFonts w:cs="Arial"/>
          <w:iCs/>
        </w:rPr>
      </w:pPr>
      <w:r w:rsidRPr="00176952">
        <w:rPr>
          <w:rFonts w:cs="Arial"/>
          <w:iCs/>
        </w:rPr>
        <w:t xml:space="preserve">the relative value of the </w:t>
      </w:r>
      <w:r w:rsidR="00CD48D8" w:rsidRPr="00176952">
        <w:rPr>
          <w:rFonts w:cs="Arial"/>
          <w:iCs/>
        </w:rPr>
        <w:t>funding applied for</w:t>
      </w:r>
    </w:p>
    <w:p w14:paraId="0A0BB445" w14:textId="77777777" w:rsidR="00EB1E90" w:rsidRPr="00176952" w:rsidRDefault="00EB1E90" w:rsidP="00176952">
      <w:pPr>
        <w:pStyle w:val="ListParagraph"/>
        <w:numPr>
          <w:ilvl w:val="0"/>
          <w:numId w:val="44"/>
        </w:numPr>
        <w:spacing w:before="120"/>
        <w:contextualSpacing w:val="0"/>
        <w:rPr>
          <w:rFonts w:cs="Arial"/>
          <w:iCs/>
        </w:rPr>
      </w:pPr>
      <w:r w:rsidRPr="00176952">
        <w:rPr>
          <w:rFonts w:cs="Arial"/>
          <w:iCs/>
        </w:rPr>
        <w:t>funding availability</w:t>
      </w:r>
    </w:p>
    <w:p w14:paraId="7E0F767B" w14:textId="77777777" w:rsidR="00EB1E90" w:rsidRPr="00176952" w:rsidRDefault="00EB1E90" w:rsidP="00176952">
      <w:pPr>
        <w:pStyle w:val="ListParagraph"/>
        <w:numPr>
          <w:ilvl w:val="0"/>
          <w:numId w:val="44"/>
        </w:numPr>
        <w:spacing w:before="120"/>
        <w:contextualSpacing w:val="0"/>
        <w:rPr>
          <w:rFonts w:cs="Arial"/>
          <w:iCs/>
        </w:rPr>
      </w:pPr>
      <w:r w:rsidRPr="00176952">
        <w:rPr>
          <w:rFonts w:cs="Arial"/>
          <w:iCs/>
        </w:rPr>
        <w:t>mix of current Australian technical market access priorities</w:t>
      </w:r>
    </w:p>
    <w:p w14:paraId="32414E76" w14:textId="27B7F569" w:rsidR="00EB1E90" w:rsidRPr="00176952" w:rsidRDefault="00EB1E90" w:rsidP="00176952">
      <w:pPr>
        <w:pStyle w:val="ListParagraph"/>
        <w:numPr>
          <w:ilvl w:val="0"/>
          <w:numId w:val="44"/>
        </w:numPr>
        <w:spacing w:before="120"/>
        <w:contextualSpacing w:val="0"/>
        <w:rPr>
          <w:rFonts w:cs="Arial"/>
          <w:iCs/>
        </w:rPr>
      </w:pPr>
      <w:r w:rsidRPr="00176952">
        <w:rPr>
          <w:rFonts w:cs="Arial"/>
          <w:iCs/>
        </w:rPr>
        <w:t>whether the mix of projects or trade missions achieve a balance of industries, regions and delivery mechanisms</w:t>
      </w:r>
      <w:r w:rsidR="00C43997" w:rsidRPr="00176952">
        <w:rPr>
          <w:rFonts w:cs="Arial"/>
          <w:iCs/>
        </w:rPr>
        <w:t xml:space="preserve"> and support wider industry benefits</w:t>
      </w:r>
    </w:p>
    <w:p w14:paraId="590131CF" w14:textId="43EDFFAA" w:rsidR="00EB1E90" w:rsidRPr="00176952" w:rsidRDefault="00EB1E90" w:rsidP="00176952">
      <w:pPr>
        <w:pStyle w:val="ListParagraph"/>
        <w:numPr>
          <w:ilvl w:val="0"/>
          <w:numId w:val="44"/>
        </w:numPr>
        <w:spacing w:before="120"/>
        <w:contextualSpacing w:val="0"/>
        <w:rPr>
          <w:rFonts w:cs="Arial"/>
          <w:iCs/>
        </w:rPr>
      </w:pPr>
      <w:proofErr w:type="gramStart"/>
      <w:r w:rsidRPr="00176952">
        <w:rPr>
          <w:rFonts w:cs="Arial"/>
          <w:iCs/>
        </w:rPr>
        <w:t>how</w:t>
      </w:r>
      <w:proofErr w:type="gramEnd"/>
      <w:r w:rsidRPr="00176952">
        <w:rPr>
          <w:rFonts w:cs="Arial"/>
          <w:iCs/>
        </w:rPr>
        <w:t xml:space="preserve"> the grant activities will target groups or individuals</w:t>
      </w:r>
      <w:r w:rsidR="00176952" w:rsidRPr="00176952">
        <w:rPr>
          <w:rFonts w:cs="Arial"/>
          <w:iCs/>
        </w:rPr>
        <w:t>.</w:t>
      </w:r>
    </w:p>
    <w:p w14:paraId="4EA513C5" w14:textId="77777777" w:rsidR="00EB1E90" w:rsidRPr="00176952" w:rsidRDefault="00EB1E90" w:rsidP="00176952">
      <w:pPr>
        <w:spacing w:before="120"/>
        <w:rPr>
          <w:rFonts w:cs="Arial"/>
          <w:iCs/>
        </w:rPr>
      </w:pPr>
      <w:r w:rsidRPr="00176952">
        <w:rPr>
          <w:rFonts w:cs="Arial"/>
          <w:iCs/>
        </w:rPr>
        <w:t xml:space="preserve">These considerations </w:t>
      </w:r>
      <w:proofErr w:type="gramStart"/>
      <w:r w:rsidRPr="00176952">
        <w:rPr>
          <w:rFonts w:cs="Arial"/>
          <w:iCs/>
        </w:rPr>
        <w:t>will be applied</w:t>
      </w:r>
      <w:proofErr w:type="gramEnd"/>
      <w:r w:rsidRPr="00176952">
        <w:rPr>
          <w:rFonts w:cs="Arial"/>
          <w:iCs/>
        </w:rPr>
        <w:t xml:space="preserve"> to prepare the shortlist of applications for this grant opportunity.</w:t>
      </w:r>
    </w:p>
    <w:p w14:paraId="2DF45432" w14:textId="77777777" w:rsidR="00EB1E90" w:rsidRPr="00176952" w:rsidRDefault="00EB1E90" w:rsidP="00176952">
      <w:pPr>
        <w:spacing w:before="120"/>
        <w:rPr>
          <w:rFonts w:cs="Arial"/>
          <w:iCs/>
        </w:rPr>
      </w:pPr>
      <w:r w:rsidRPr="00176952">
        <w:rPr>
          <w:rFonts w:cs="Arial"/>
          <w:iCs/>
        </w:rPr>
        <w:t xml:space="preserve">Should any requirements need to be </w:t>
      </w:r>
      <w:proofErr w:type="gramStart"/>
      <w:r w:rsidRPr="00176952">
        <w:rPr>
          <w:rFonts w:cs="Arial"/>
          <w:iCs/>
        </w:rPr>
        <w:t>imposed</w:t>
      </w:r>
      <w:proofErr w:type="gramEnd"/>
      <w:r w:rsidRPr="00176952">
        <w:rPr>
          <w:rFonts w:cs="Arial"/>
          <w:iCs/>
        </w:rPr>
        <w:t xml:space="preserve"> as a condition of funding, special conditions will be included in the grant agreement.</w:t>
      </w:r>
    </w:p>
    <w:p w14:paraId="65D20458" w14:textId="66891949" w:rsidR="00C157E9" w:rsidRDefault="00C157E9" w:rsidP="009668F6">
      <w:pPr>
        <w:pStyle w:val="Heading3"/>
      </w:pPr>
      <w:bookmarkStart w:id="84" w:name="_Toc868445"/>
      <w:bookmarkStart w:id="85" w:name="_Toc868523"/>
      <w:bookmarkStart w:id="86" w:name="_Toc868446"/>
      <w:bookmarkStart w:id="87" w:name="_Toc868524"/>
      <w:bookmarkStart w:id="88" w:name="_Toc868447"/>
      <w:bookmarkStart w:id="89" w:name="_Toc868525"/>
      <w:bookmarkStart w:id="90" w:name="_Toc868448"/>
      <w:bookmarkStart w:id="91" w:name="_Toc868526"/>
      <w:bookmarkStart w:id="92" w:name="_Toc4513604"/>
      <w:bookmarkEnd w:id="84"/>
      <w:bookmarkEnd w:id="85"/>
      <w:bookmarkEnd w:id="86"/>
      <w:bookmarkEnd w:id="87"/>
      <w:bookmarkEnd w:id="88"/>
      <w:bookmarkEnd w:id="89"/>
      <w:bookmarkEnd w:id="90"/>
      <w:bookmarkEnd w:id="91"/>
      <w:r>
        <w:t xml:space="preserve">Who will assess </w:t>
      </w:r>
      <w:r w:rsidR="001A2806">
        <w:t xml:space="preserve">and select </w:t>
      </w:r>
      <w:r>
        <w:t>applications?</w:t>
      </w:r>
      <w:bookmarkEnd w:id="92"/>
    </w:p>
    <w:p w14:paraId="0F2EB7DE" w14:textId="63774CDB" w:rsidR="00C157E9" w:rsidRPr="00176952" w:rsidRDefault="00456C23" w:rsidP="00176952">
      <w:pPr>
        <w:spacing w:before="120"/>
        <w:rPr>
          <w:rFonts w:cs="Arial"/>
          <w:b/>
        </w:rPr>
      </w:pPr>
      <w:r w:rsidRPr="00176952">
        <w:rPr>
          <w:rFonts w:cs="Arial"/>
        </w:rPr>
        <w:t xml:space="preserve">The </w:t>
      </w:r>
      <w:r w:rsidR="00176952" w:rsidRPr="00176952">
        <w:rPr>
          <w:rFonts w:cs="Arial"/>
        </w:rPr>
        <w:t>A</w:t>
      </w:r>
      <w:r w:rsidR="00C157E9" w:rsidRPr="00176952">
        <w:rPr>
          <w:rFonts w:cs="Arial"/>
        </w:rPr>
        <w:t xml:space="preserve">ssessment </w:t>
      </w:r>
      <w:r w:rsidR="00176952" w:rsidRPr="00176952">
        <w:rPr>
          <w:rFonts w:cs="Arial"/>
        </w:rPr>
        <w:t>C</w:t>
      </w:r>
      <w:r w:rsidR="000D0A9A" w:rsidRPr="00176952">
        <w:rPr>
          <w:rFonts w:cs="Arial"/>
        </w:rPr>
        <w:t>entre</w:t>
      </w:r>
      <w:r w:rsidR="00C157E9" w:rsidRPr="00176952">
        <w:rPr>
          <w:rFonts w:cs="Arial"/>
        </w:rPr>
        <w:t xml:space="preserve"> will assess </w:t>
      </w:r>
      <w:r w:rsidR="008F67FF" w:rsidRPr="00176952">
        <w:rPr>
          <w:rFonts w:cs="Arial"/>
        </w:rPr>
        <w:t>eligib</w:t>
      </w:r>
      <w:r w:rsidR="00A02FE8" w:rsidRPr="00176952">
        <w:rPr>
          <w:rFonts w:cs="Arial"/>
        </w:rPr>
        <w:t xml:space="preserve">ility and compliance of applications. </w:t>
      </w:r>
    </w:p>
    <w:p w14:paraId="0E50675D" w14:textId="65FBAF7D" w:rsidR="00C157E9" w:rsidRPr="00176952" w:rsidRDefault="00853AAC" w:rsidP="00176952">
      <w:pPr>
        <w:spacing w:before="120"/>
        <w:rPr>
          <w:rFonts w:cs="Arial"/>
          <w:b/>
          <w:color w:val="0070C0"/>
        </w:rPr>
      </w:pPr>
      <w:r w:rsidRPr="00176952">
        <w:rPr>
          <w:rFonts w:cs="Arial"/>
        </w:rPr>
        <w:t xml:space="preserve">The </w:t>
      </w:r>
      <w:r w:rsidR="00176952" w:rsidRPr="00176952">
        <w:rPr>
          <w:rFonts w:cs="Arial"/>
        </w:rPr>
        <w:t>Assessment P</w:t>
      </w:r>
      <w:r w:rsidR="00CD48D8" w:rsidRPr="00176952">
        <w:rPr>
          <w:rFonts w:cs="Arial"/>
        </w:rPr>
        <w:t>anel</w:t>
      </w:r>
      <w:r w:rsidRPr="00176952">
        <w:rPr>
          <w:rFonts w:cs="Arial"/>
        </w:rPr>
        <w:t xml:space="preserve"> </w:t>
      </w:r>
      <w:proofErr w:type="gramStart"/>
      <w:r w:rsidRPr="00176952">
        <w:rPr>
          <w:rFonts w:cs="Arial"/>
        </w:rPr>
        <w:t>will be made up</w:t>
      </w:r>
      <w:proofErr w:type="gramEnd"/>
      <w:r w:rsidRPr="00176952">
        <w:rPr>
          <w:rFonts w:cs="Arial"/>
        </w:rPr>
        <w:t xml:space="preserve"> of no more than five suitably experienced </w:t>
      </w:r>
      <w:r w:rsidR="00176952" w:rsidRPr="00176952">
        <w:rPr>
          <w:rFonts w:cs="Arial"/>
        </w:rPr>
        <w:t>DAWR</w:t>
      </w:r>
      <w:r w:rsidR="00A02FE8" w:rsidRPr="00176952">
        <w:rPr>
          <w:rFonts w:cs="Arial"/>
        </w:rPr>
        <w:t xml:space="preserve"> </w:t>
      </w:r>
      <w:r w:rsidRPr="00176952">
        <w:rPr>
          <w:rFonts w:cs="Arial"/>
        </w:rPr>
        <w:t>departmental officers, includ</w:t>
      </w:r>
      <w:r w:rsidR="00FE6A9D" w:rsidRPr="00176952">
        <w:rPr>
          <w:rFonts w:cs="Arial"/>
        </w:rPr>
        <w:t>ing</w:t>
      </w:r>
      <w:r w:rsidRPr="00176952">
        <w:rPr>
          <w:rFonts w:cs="Arial"/>
        </w:rPr>
        <w:t xml:space="preserve"> at least one independent assessor.</w:t>
      </w:r>
      <w:r w:rsidR="00C157E9" w:rsidRPr="00176952">
        <w:rPr>
          <w:rFonts w:cs="Arial"/>
        </w:rPr>
        <w:t xml:space="preserve"> </w:t>
      </w:r>
      <w:r w:rsidR="00333A1B" w:rsidRPr="00176952">
        <w:rPr>
          <w:rFonts w:cs="Arial"/>
        </w:rPr>
        <w:t>Any expert/advisor, who is not a Commonwealth Official, will be required/expected to perform their duties in accordance with the CGRGs.</w:t>
      </w:r>
      <w:r w:rsidR="00333A1B" w:rsidRPr="00176952">
        <w:rPr>
          <w:rFonts w:cs="Arial"/>
          <w:b/>
        </w:rPr>
        <w:t xml:space="preserve"> </w:t>
      </w:r>
    </w:p>
    <w:p w14:paraId="1A5CC962" w14:textId="56F0B630" w:rsidR="00311F91" w:rsidRPr="00176952" w:rsidRDefault="00C157E9" w:rsidP="00176952">
      <w:pPr>
        <w:spacing w:before="120"/>
        <w:rPr>
          <w:rFonts w:cs="Arial"/>
        </w:rPr>
      </w:pPr>
      <w:r w:rsidRPr="00176952">
        <w:rPr>
          <w:rFonts w:cs="Arial"/>
        </w:rPr>
        <w:t xml:space="preserve">The </w:t>
      </w:r>
      <w:r w:rsidR="00176952" w:rsidRPr="00176952">
        <w:rPr>
          <w:rFonts w:cs="Arial"/>
        </w:rPr>
        <w:t>A</w:t>
      </w:r>
      <w:r w:rsidR="00CD48D8" w:rsidRPr="00176952">
        <w:rPr>
          <w:rFonts w:cs="Arial"/>
        </w:rPr>
        <w:t>ssessment</w:t>
      </w:r>
      <w:r w:rsidR="008F67FF" w:rsidRPr="00176952">
        <w:rPr>
          <w:rFonts w:cs="Arial"/>
        </w:rPr>
        <w:t xml:space="preserve"> </w:t>
      </w:r>
      <w:r w:rsidR="00176952" w:rsidRPr="00176952">
        <w:rPr>
          <w:rFonts w:cs="Arial"/>
        </w:rPr>
        <w:t>P</w:t>
      </w:r>
      <w:r w:rsidR="008F67FF" w:rsidRPr="00176952">
        <w:rPr>
          <w:rFonts w:cs="Arial"/>
        </w:rPr>
        <w:t>anel</w:t>
      </w:r>
      <w:r w:rsidRPr="00176952">
        <w:rPr>
          <w:rFonts w:cs="Arial"/>
        </w:rPr>
        <w:t xml:space="preserve"> may seek additional information about you or your application</w:t>
      </w:r>
      <w:r w:rsidR="001A2806" w:rsidRPr="00176952">
        <w:rPr>
          <w:rFonts w:cs="Arial"/>
        </w:rPr>
        <w:t xml:space="preserve"> and this may</w:t>
      </w:r>
      <w:r w:rsidR="00276EDC" w:rsidRPr="00176952">
        <w:rPr>
          <w:rFonts w:cs="Arial"/>
        </w:rPr>
        <w:t xml:space="preserve"> delay completion of the selection process</w:t>
      </w:r>
      <w:r w:rsidRPr="00176952">
        <w:rPr>
          <w:rFonts w:cs="Arial"/>
        </w:rPr>
        <w:t xml:space="preserve">. They may do this from within the Commonwealth, even if </w:t>
      </w:r>
      <w:proofErr w:type="gramStart"/>
      <w:r w:rsidRPr="00176952">
        <w:rPr>
          <w:rFonts w:cs="Arial"/>
        </w:rPr>
        <w:t>the sources are not nominated by you</w:t>
      </w:r>
      <w:proofErr w:type="gramEnd"/>
      <w:r w:rsidRPr="00176952">
        <w:rPr>
          <w:rFonts w:cs="Arial"/>
        </w:rPr>
        <w:t xml:space="preserve"> as referees. The</w:t>
      </w:r>
      <w:r w:rsidR="005C151D" w:rsidRPr="00176952">
        <w:rPr>
          <w:rFonts w:cs="Arial"/>
        </w:rPr>
        <w:t xml:space="preserve">y </w:t>
      </w:r>
      <w:r w:rsidRPr="00176952">
        <w:rPr>
          <w:rFonts w:cs="Arial"/>
        </w:rPr>
        <w:t>may also consider information about you or your application that is available through the normal course of business.</w:t>
      </w:r>
    </w:p>
    <w:p w14:paraId="1CF8ADCD" w14:textId="7FDBB432" w:rsidR="00311F91" w:rsidRPr="00176952" w:rsidRDefault="00311F91" w:rsidP="00176952">
      <w:pPr>
        <w:spacing w:before="120"/>
        <w:rPr>
          <w:rFonts w:cs="Arial"/>
        </w:rPr>
      </w:pPr>
      <w:r w:rsidRPr="00176952">
        <w:rPr>
          <w:rFonts w:cs="Arial"/>
        </w:rPr>
        <w:t>As part of the shortlisting process relevant areas</w:t>
      </w:r>
      <w:r w:rsidR="00FE6A9D" w:rsidRPr="00176952">
        <w:rPr>
          <w:rFonts w:cs="Arial"/>
        </w:rPr>
        <w:t xml:space="preserve"> (internally)</w:t>
      </w:r>
      <w:r w:rsidRPr="00176952">
        <w:rPr>
          <w:rFonts w:cs="Arial"/>
        </w:rPr>
        <w:t xml:space="preserve"> in </w:t>
      </w:r>
      <w:r w:rsidR="00176952" w:rsidRPr="00176952">
        <w:rPr>
          <w:rFonts w:cs="Arial"/>
        </w:rPr>
        <w:t>DAWR</w:t>
      </w:r>
      <w:r w:rsidRPr="00176952">
        <w:rPr>
          <w:rFonts w:cs="Arial"/>
        </w:rPr>
        <w:t xml:space="preserve"> and government stakeholders </w:t>
      </w:r>
      <w:r w:rsidR="00FE6A9D" w:rsidRPr="00176952">
        <w:rPr>
          <w:rFonts w:cs="Arial"/>
        </w:rPr>
        <w:t xml:space="preserve">(externally) </w:t>
      </w:r>
      <w:proofErr w:type="gramStart"/>
      <w:r w:rsidR="00FE6A9D" w:rsidRPr="00176952">
        <w:rPr>
          <w:rFonts w:cs="Arial"/>
        </w:rPr>
        <w:t>may</w:t>
      </w:r>
      <w:r w:rsidRPr="00176952">
        <w:rPr>
          <w:rFonts w:cs="Arial"/>
        </w:rPr>
        <w:t xml:space="preserve"> be</w:t>
      </w:r>
      <w:r w:rsidR="00FE6A9D" w:rsidRPr="00176952">
        <w:rPr>
          <w:rFonts w:cs="Arial"/>
        </w:rPr>
        <w:t xml:space="preserve"> </w:t>
      </w:r>
      <w:r w:rsidRPr="00176952">
        <w:rPr>
          <w:rFonts w:cs="Arial"/>
        </w:rPr>
        <w:t>asked</w:t>
      </w:r>
      <w:proofErr w:type="gramEnd"/>
      <w:r w:rsidRPr="00176952">
        <w:rPr>
          <w:rFonts w:cs="Arial"/>
        </w:rPr>
        <w:t xml:space="preserve"> to comment on the shortlisted applications and provide advice to the assessment panel. These stakeholders may include the Australian Centre for International Agricultural Research (ACIAR), the Department of Foreign Affairs and Trade (DFAT), the Australian Trade Commission and </w:t>
      </w:r>
      <w:r w:rsidR="00A40E1B">
        <w:rPr>
          <w:rFonts w:cs="Arial"/>
        </w:rPr>
        <w:t>DAWR</w:t>
      </w:r>
      <w:r w:rsidRPr="00176952">
        <w:rPr>
          <w:rFonts w:cs="Arial"/>
        </w:rPr>
        <w:t xml:space="preserve"> representatives from the Australian Embassy</w:t>
      </w:r>
      <w:r w:rsidR="00FE6A9D" w:rsidRPr="00176952">
        <w:rPr>
          <w:rFonts w:cs="Arial"/>
        </w:rPr>
        <w:t xml:space="preserve"> in</w:t>
      </w:r>
      <w:r w:rsidRPr="00176952">
        <w:rPr>
          <w:rFonts w:cs="Arial"/>
        </w:rPr>
        <w:t xml:space="preserve"> Beijing.</w:t>
      </w:r>
    </w:p>
    <w:p w14:paraId="5E96D88D" w14:textId="54AED717" w:rsidR="00FE6A9D" w:rsidRPr="00176952" w:rsidRDefault="00FE6A9D" w:rsidP="00176952">
      <w:pPr>
        <w:spacing w:before="120"/>
        <w:rPr>
          <w:rFonts w:cs="Arial"/>
        </w:rPr>
      </w:pPr>
      <w:r w:rsidRPr="00176952">
        <w:rPr>
          <w:rFonts w:cs="Arial"/>
        </w:rPr>
        <w:t xml:space="preserve">As part of the shortlisting process, </w:t>
      </w:r>
      <w:r w:rsidR="00176952" w:rsidRPr="00176952">
        <w:rPr>
          <w:rFonts w:cs="Arial"/>
        </w:rPr>
        <w:t xml:space="preserve">DAWR </w:t>
      </w:r>
      <w:r w:rsidRPr="00176952">
        <w:rPr>
          <w:rFonts w:cs="Arial"/>
        </w:rPr>
        <w:t>will submit selected applications to China’s Minister of Agriculture and Rural Affairs (or other relevant Chinese government agencies) for endorsement.</w:t>
      </w:r>
    </w:p>
    <w:p w14:paraId="5BAEA02A" w14:textId="31D70134" w:rsidR="00C157E9" w:rsidRPr="00176952" w:rsidRDefault="00C157E9" w:rsidP="00176952">
      <w:pPr>
        <w:spacing w:before="120"/>
        <w:rPr>
          <w:rFonts w:cs="Arial"/>
        </w:rPr>
      </w:pPr>
      <w:r w:rsidRPr="00176952">
        <w:rPr>
          <w:rFonts w:cs="Arial"/>
        </w:rPr>
        <w:t xml:space="preserve">The </w:t>
      </w:r>
      <w:r w:rsidR="00176952" w:rsidRPr="00176952">
        <w:rPr>
          <w:rFonts w:cs="Arial"/>
        </w:rPr>
        <w:t>A</w:t>
      </w:r>
      <w:r w:rsidR="00CD48D8" w:rsidRPr="00176952">
        <w:rPr>
          <w:rFonts w:cs="Arial"/>
        </w:rPr>
        <w:t xml:space="preserve">ssessment </w:t>
      </w:r>
      <w:r w:rsidR="00176952" w:rsidRPr="00176952">
        <w:rPr>
          <w:rFonts w:cs="Arial"/>
        </w:rPr>
        <w:t>P</w:t>
      </w:r>
      <w:r w:rsidR="008F67FF" w:rsidRPr="00176952">
        <w:rPr>
          <w:rFonts w:cs="Arial"/>
        </w:rPr>
        <w:t>anel</w:t>
      </w:r>
      <w:r w:rsidRPr="00176952">
        <w:rPr>
          <w:rFonts w:cs="Arial"/>
        </w:rPr>
        <w:t xml:space="preserve"> </w:t>
      </w:r>
      <w:r w:rsidR="00DE6886" w:rsidRPr="00176952">
        <w:rPr>
          <w:rFonts w:cs="Arial"/>
        </w:rPr>
        <w:t xml:space="preserve">will provide </w:t>
      </w:r>
      <w:r w:rsidRPr="00176952">
        <w:rPr>
          <w:rFonts w:cs="Arial"/>
        </w:rPr>
        <w:t>recommend</w:t>
      </w:r>
      <w:r w:rsidR="00DE6886" w:rsidRPr="00176952">
        <w:rPr>
          <w:rFonts w:cs="Arial"/>
        </w:rPr>
        <w:t>ation</w:t>
      </w:r>
      <w:r w:rsidRPr="00176952">
        <w:rPr>
          <w:rFonts w:cs="Arial"/>
        </w:rPr>
        <w:t>s to the</w:t>
      </w:r>
      <w:r w:rsidR="00A65BDC" w:rsidRPr="00176952">
        <w:rPr>
          <w:rFonts w:cs="Arial"/>
        </w:rPr>
        <w:t xml:space="preserve"> decision maker</w:t>
      </w:r>
      <w:r w:rsidR="00AA2994" w:rsidRPr="00176952">
        <w:rPr>
          <w:rFonts w:cs="Arial"/>
          <w:color w:val="0070C0"/>
        </w:rPr>
        <w:t xml:space="preserve"> </w:t>
      </w:r>
      <w:r w:rsidR="00AA2994" w:rsidRPr="00176952">
        <w:rPr>
          <w:rFonts w:cs="Arial"/>
        </w:rPr>
        <w:t>which applications to approve for a grant.</w:t>
      </w:r>
    </w:p>
    <w:p w14:paraId="11B016E5" w14:textId="77777777" w:rsidR="00C157E9" w:rsidRDefault="00C157E9" w:rsidP="009668F6">
      <w:pPr>
        <w:pStyle w:val="Heading3"/>
      </w:pPr>
      <w:bookmarkStart w:id="93" w:name="_Toc4513605"/>
      <w:r>
        <w:t>Who will approve grants?</w:t>
      </w:r>
      <w:bookmarkEnd w:id="93"/>
    </w:p>
    <w:p w14:paraId="0257FA71" w14:textId="728F2E81" w:rsidR="00311F91" w:rsidRPr="00176952" w:rsidRDefault="00311F91" w:rsidP="00176952">
      <w:pPr>
        <w:spacing w:before="120"/>
        <w:rPr>
          <w:rFonts w:cs="Arial"/>
        </w:rPr>
      </w:pPr>
      <w:r w:rsidRPr="00176952">
        <w:rPr>
          <w:rFonts w:cs="Arial"/>
        </w:rPr>
        <w:t xml:space="preserve">The Minister for Agriculture and Water Resources decides which grants to approve taking into account the recommendations of the </w:t>
      </w:r>
      <w:r w:rsidR="00176952" w:rsidRPr="00176952">
        <w:rPr>
          <w:rFonts w:cs="Arial"/>
        </w:rPr>
        <w:t>A</w:t>
      </w:r>
      <w:r w:rsidR="005C151D" w:rsidRPr="00176952">
        <w:rPr>
          <w:rFonts w:cs="Arial"/>
        </w:rPr>
        <w:t xml:space="preserve">ssessment </w:t>
      </w:r>
      <w:r w:rsidR="00176952" w:rsidRPr="00176952">
        <w:rPr>
          <w:rFonts w:cs="Arial"/>
        </w:rPr>
        <w:t>P</w:t>
      </w:r>
      <w:r w:rsidRPr="00176952">
        <w:rPr>
          <w:rFonts w:cs="Arial"/>
        </w:rPr>
        <w:t>anel and the availability of grant funds for the purposes of the grant program.</w:t>
      </w:r>
    </w:p>
    <w:p w14:paraId="042F7BF3" w14:textId="2D18E242" w:rsidR="00311F91" w:rsidRPr="00176952" w:rsidRDefault="00311F91" w:rsidP="00176952">
      <w:pPr>
        <w:spacing w:before="120"/>
        <w:rPr>
          <w:rFonts w:cs="Arial"/>
        </w:rPr>
      </w:pPr>
      <w:r w:rsidRPr="00176952">
        <w:rPr>
          <w:rFonts w:cs="Arial"/>
        </w:rPr>
        <w:lastRenderedPageBreak/>
        <w:t>The Minister’s decision is final in all matters, including</w:t>
      </w:r>
      <w:r w:rsidR="007A02B1">
        <w:rPr>
          <w:rFonts w:cs="Arial"/>
        </w:rPr>
        <w:t xml:space="preserve"> the</w:t>
      </w:r>
      <w:r w:rsidRPr="00176952">
        <w:rPr>
          <w:rFonts w:cs="Arial"/>
        </w:rPr>
        <w:t>:</w:t>
      </w:r>
    </w:p>
    <w:p w14:paraId="2CB2C3EA" w14:textId="335D8958" w:rsidR="00311F91" w:rsidRPr="00176952" w:rsidRDefault="00311F91" w:rsidP="00176952">
      <w:pPr>
        <w:pStyle w:val="ListBullet"/>
        <w:spacing w:before="120" w:after="120"/>
        <w:rPr>
          <w:rFonts w:cs="Arial"/>
        </w:rPr>
      </w:pPr>
      <w:r w:rsidRPr="00176952">
        <w:rPr>
          <w:rFonts w:cs="Arial"/>
        </w:rPr>
        <w:t>approval of the grant</w:t>
      </w:r>
    </w:p>
    <w:p w14:paraId="6112C00A" w14:textId="10A155F4" w:rsidR="00311F91" w:rsidRPr="00176952" w:rsidRDefault="00311F91" w:rsidP="00176952">
      <w:pPr>
        <w:pStyle w:val="ListBullet"/>
        <w:spacing w:before="120" w:after="120"/>
        <w:rPr>
          <w:rFonts w:cs="Arial"/>
        </w:rPr>
      </w:pPr>
      <w:r w:rsidRPr="00176952">
        <w:rPr>
          <w:rFonts w:cs="Arial"/>
        </w:rPr>
        <w:t>grant funding amount to be awarded</w:t>
      </w:r>
    </w:p>
    <w:p w14:paraId="275E1AA3" w14:textId="30995FD3" w:rsidR="00311F91" w:rsidRPr="00176952" w:rsidRDefault="007A02B1" w:rsidP="00176952">
      <w:pPr>
        <w:pStyle w:val="ListBullet"/>
        <w:spacing w:before="120" w:after="120"/>
        <w:rPr>
          <w:rFonts w:cs="Arial"/>
        </w:rPr>
      </w:pPr>
      <w:proofErr w:type="gramStart"/>
      <w:r>
        <w:rPr>
          <w:rFonts w:cs="Arial"/>
        </w:rPr>
        <w:t>t</w:t>
      </w:r>
      <w:r w:rsidR="00311F91" w:rsidRPr="00176952">
        <w:rPr>
          <w:rFonts w:cs="Arial"/>
        </w:rPr>
        <w:t>erms</w:t>
      </w:r>
      <w:proofErr w:type="gramEnd"/>
      <w:r w:rsidR="00311F91" w:rsidRPr="00176952">
        <w:rPr>
          <w:rFonts w:cs="Arial"/>
        </w:rPr>
        <w:t xml:space="preserve"> and conditions of the grant. </w:t>
      </w:r>
    </w:p>
    <w:p w14:paraId="603096A9" w14:textId="77777777" w:rsidR="00311F91" w:rsidRPr="00176952" w:rsidRDefault="00311F91" w:rsidP="00176952">
      <w:pPr>
        <w:pStyle w:val="ListBullet"/>
        <w:numPr>
          <w:ilvl w:val="0"/>
          <w:numId w:val="0"/>
        </w:numPr>
        <w:spacing w:before="120" w:after="120"/>
        <w:rPr>
          <w:rFonts w:cs="Arial"/>
        </w:rPr>
      </w:pPr>
      <w:r w:rsidRPr="00176952">
        <w:rPr>
          <w:rFonts w:cs="Arial"/>
        </w:rPr>
        <w:t>Approval of an application is at the Minister’s (or their delegate’s) discretion. There is no appeal mechanism for decisions to approve or not approve a grant.</w:t>
      </w:r>
    </w:p>
    <w:p w14:paraId="49054B17" w14:textId="77777777" w:rsidR="00DB5819" w:rsidRDefault="00FB0C71" w:rsidP="009668F6">
      <w:pPr>
        <w:pStyle w:val="Heading2"/>
      </w:pPr>
      <w:bookmarkStart w:id="94" w:name="_Toc4513606"/>
      <w:r>
        <w:t>Notification of application outcomes</w:t>
      </w:r>
      <w:bookmarkEnd w:id="94"/>
    </w:p>
    <w:p w14:paraId="6B1E80A1" w14:textId="7ECBB47D" w:rsidR="00FB0C71" w:rsidRPr="00176952" w:rsidRDefault="00705C93" w:rsidP="00176952">
      <w:pPr>
        <w:spacing w:before="120"/>
        <w:rPr>
          <w:rFonts w:cs="Arial"/>
        </w:rPr>
      </w:pPr>
      <w:r w:rsidRPr="00176952">
        <w:rPr>
          <w:rFonts w:cs="Arial"/>
        </w:rPr>
        <w:t>We</w:t>
      </w:r>
      <w:r w:rsidR="003349F3" w:rsidRPr="00176952">
        <w:rPr>
          <w:rFonts w:cs="Arial"/>
        </w:rPr>
        <w:t xml:space="preserve"> </w:t>
      </w:r>
      <w:r w:rsidR="00272178" w:rsidRPr="00176952">
        <w:rPr>
          <w:rFonts w:cs="Arial"/>
        </w:rPr>
        <w:t xml:space="preserve">will </w:t>
      </w:r>
      <w:r w:rsidR="00480913" w:rsidRPr="00176952">
        <w:rPr>
          <w:rFonts w:cs="Arial"/>
        </w:rPr>
        <w:t xml:space="preserve">write to </w:t>
      </w:r>
      <w:r w:rsidR="00272178" w:rsidRPr="00176952">
        <w:rPr>
          <w:rFonts w:cs="Arial"/>
        </w:rPr>
        <w:t>y</w:t>
      </w:r>
      <w:r w:rsidR="00FB0C71" w:rsidRPr="00176952">
        <w:rPr>
          <w:rFonts w:cs="Arial"/>
        </w:rPr>
        <w:t>ou</w:t>
      </w:r>
      <w:r w:rsidR="00480913" w:rsidRPr="00176952">
        <w:rPr>
          <w:rFonts w:cs="Arial"/>
        </w:rPr>
        <w:t xml:space="preserve"> about</w:t>
      </w:r>
      <w:r w:rsidR="00FB0C71" w:rsidRPr="00176952">
        <w:rPr>
          <w:rFonts w:cs="Arial"/>
        </w:rPr>
        <w:t xml:space="preserve"> the outcome of your application</w:t>
      </w:r>
      <w:r w:rsidR="001A1C64" w:rsidRPr="00176952">
        <w:rPr>
          <w:rFonts w:cs="Arial"/>
        </w:rPr>
        <w:t xml:space="preserve">. </w:t>
      </w:r>
      <w:r w:rsidR="00FB0C71" w:rsidRPr="00176952">
        <w:rPr>
          <w:rFonts w:cs="Arial"/>
        </w:rPr>
        <w:t xml:space="preserve">If you are successful, </w:t>
      </w:r>
      <w:r w:rsidR="00A65BDC" w:rsidRPr="00176952">
        <w:rPr>
          <w:rFonts w:cs="Arial"/>
        </w:rPr>
        <w:t xml:space="preserve">you </w:t>
      </w:r>
      <w:proofErr w:type="gramStart"/>
      <w:r w:rsidR="00DE6886" w:rsidRPr="00176952">
        <w:rPr>
          <w:rFonts w:cs="Arial"/>
        </w:rPr>
        <w:t xml:space="preserve">will be </w:t>
      </w:r>
      <w:r w:rsidR="00272178" w:rsidRPr="00176952">
        <w:rPr>
          <w:rFonts w:cs="Arial"/>
        </w:rPr>
        <w:t>advise</w:t>
      </w:r>
      <w:r w:rsidR="00A65BDC" w:rsidRPr="00176952">
        <w:rPr>
          <w:rFonts w:cs="Arial"/>
        </w:rPr>
        <w:t>d</w:t>
      </w:r>
      <w:proofErr w:type="gramEnd"/>
      <w:r w:rsidR="00272178" w:rsidRPr="00176952">
        <w:rPr>
          <w:rFonts w:cs="Arial"/>
        </w:rPr>
        <w:t xml:space="preserve"> of</w:t>
      </w:r>
      <w:r w:rsidR="00FB0C71" w:rsidRPr="00176952">
        <w:rPr>
          <w:rFonts w:cs="Arial"/>
        </w:rPr>
        <w:t xml:space="preserve"> any specific conditions attached to the grant. </w:t>
      </w:r>
    </w:p>
    <w:p w14:paraId="0C398113" w14:textId="7CB30FFB" w:rsidR="00FB0C71" w:rsidRPr="00176952" w:rsidRDefault="00FB0C71" w:rsidP="00176952">
      <w:pPr>
        <w:spacing w:before="120"/>
        <w:rPr>
          <w:rFonts w:cs="Arial"/>
        </w:rPr>
      </w:pPr>
      <w:r w:rsidRPr="00176952">
        <w:rPr>
          <w:rFonts w:cs="Arial"/>
        </w:rPr>
        <w:t xml:space="preserve">You can submit a new application for the same </w:t>
      </w:r>
      <w:r w:rsidR="00617236" w:rsidRPr="00176952">
        <w:rPr>
          <w:rFonts w:cs="Arial"/>
        </w:rPr>
        <w:t>grant</w:t>
      </w:r>
      <w:r w:rsidRPr="00176952">
        <w:rPr>
          <w:rFonts w:cs="Arial"/>
        </w:rPr>
        <w:t xml:space="preserve"> (or a similar </w:t>
      </w:r>
      <w:r w:rsidR="00617236" w:rsidRPr="00176952">
        <w:rPr>
          <w:rFonts w:cs="Arial"/>
        </w:rPr>
        <w:t>grant</w:t>
      </w:r>
      <w:r w:rsidRPr="00176952">
        <w:rPr>
          <w:rFonts w:cs="Arial"/>
        </w:rPr>
        <w:t>) in any future grant opportunit</w:t>
      </w:r>
      <w:r w:rsidR="00EA4EC1" w:rsidRPr="00176952">
        <w:rPr>
          <w:rFonts w:cs="Arial"/>
        </w:rPr>
        <w:t>ies under the program</w:t>
      </w:r>
      <w:r w:rsidRPr="00176952">
        <w:rPr>
          <w:rFonts w:cs="Arial"/>
        </w:rPr>
        <w:t>. You should include new or more information to address any weaknesses that may have prevented your previous application from being successful.</w:t>
      </w:r>
    </w:p>
    <w:p w14:paraId="15196EA0" w14:textId="77777777" w:rsidR="00FB0C71" w:rsidRDefault="00FB0C71" w:rsidP="009668F6">
      <w:pPr>
        <w:pStyle w:val="Heading3"/>
      </w:pPr>
      <w:bookmarkStart w:id="95" w:name="_Toc4513607"/>
      <w:r w:rsidRPr="00FB0C71">
        <w:t>Feedback on your application</w:t>
      </w:r>
      <w:bookmarkEnd w:id="95"/>
    </w:p>
    <w:p w14:paraId="1C2A0B42" w14:textId="77777777" w:rsidR="003349F3" w:rsidRPr="00176952" w:rsidRDefault="003349F3" w:rsidP="00176952">
      <w:pPr>
        <w:spacing w:before="120"/>
        <w:rPr>
          <w:rFonts w:cs="Arial"/>
        </w:rPr>
      </w:pPr>
      <w:r w:rsidRPr="00176952">
        <w:rPr>
          <w:rFonts w:cs="Arial"/>
        </w:rPr>
        <w:t xml:space="preserve">Individual feedback will be available. The process for requesting individual feedback will be included in the letter advising of the outcome of your application. </w:t>
      </w:r>
    </w:p>
    <w:p w14:paraId="13FEAD89" w14:textId="77777777" w:rsidR="00DD159B" w:rsidRDefault="00DD159B" w:rsidP="009668F6">
      <w:pPr>
        <w:pStyle w:val="Heading3"/>
      </w:pPr>
      <w:bookmarkStart w:id="96" w:name="_Toc525295546"/>
      <w:bookmarkStart w:id="97" w:name="_Toc525552144"/>
      <w:bookmarkStart w:id="98" w:name="_Toc525722844"/>
      <w:bookmarkStart w:id="99" w:name="_Toc4513608"/>
      <w:bookmarkEnd w:id="96"/>
      <w:bookmarkEnd w:id="97"/>
      <w:bookmarkEnd w:id="98"/>
      <w:r>
        <w:t>Further grant opportunities</w:t>
      </w:r>
      <w:bookmarkEnd w:id="99"/>
    </w:p>
    <w:p w14:paraId="673C267F" w14:textId="77777777" w:rsidR="00311F91" w:rsidRPr="00176952" w:rsidRDefault="00311F91" w:rsidP="00176952">
      <w:pPr>
        <w:spacing w:before="120"/>
        <w:rPr>
          <w:rFonts w:cs="Arial"/>
        </w:rPr>
      </w:pPr>
      <w:r w:rsidRPr="00176952">
        <w:rPr>
          <w:rFonts w:cs="Arial"/>
        </w:rPr>
        <w:t>This ACACA program is an ongoing and advertises a grant opportunity (funding round) every calendar year</w:t>
      </w:r>
      <w:proofErr w:type="gramStart"/>
      <w:r w:rsidRPr="00176952">
        <w:rPr>
          <w:rFonts w:cs="Arial"/>
        </w:rPr>
        <w:t>;</w:t>
      </w:r>
      <w:proofErr w:type="gramEnd"/>
      <w:r w:rsidRPr="00176952">
        <w:rPr>
          <w:rFonts w:cs="Arial"/>
        </w:rPr>
        <w:t xml:space="preserve"> twice in a calendar year where funding permits.</w:t>
      </w:r>
    </w:p>
    <w:p w14:paraId="091D4A52" w14:textId="77777777" w:rsidR="00DB5819" w:rsidRDefault="00FB0C71" w:rsidP="009668F6">
      <w:pPr>
        <w:pStyle w:val="Heading2"/>
      </w:pPr>
      <w:bookmarkStart w:id="100" w:name="_Toc4513609"/>
      <w:r>
        <w:t>Successful grant applications</w:t>
      </w:r>
      <w:bookmarkEnd w:id="100"/>
    </w:p>
    <w:p w14:paraId="43B8ED0D" w14:textId="77777777" w:rsidR="00FB0C71" w:rsidRPr="00FB0C71" w:rsidRDefault="00FB0C71" w:rsidP="009668F6">
      <w:pPr>
        <w:pStyle w:val="Heading3"/>
      </w:pPr>
      <w:bookmarkStart w:id="101" w:name="_Toc4513610"/>
      <w:r>
        <w:t>The grant agreement</w:t>
      </w:r>
      <w:bookmarkEnd w:id="101"/>
    </w:p>
    <w:p w14:paraId="7C8F0193" w14:textId="7692088B" w:rsidR="000A4D8A" w:rsidRPr="00176952" w:rsidRDefault="0000694F" w:rsidP="00176952">
      <w:pPr>
        <w:spacing w:before="120"/>
        <w:rPr>
          <w:rFonts w:cs="Arial"/>
        </w:rPr>
      </w:pPr>
      <w:bookmarkStart w:id="102" w:name="_Toc466898121"/>
      <w:bookmarkEnd w:id="73"/>
      <w:bookmarkEnd w:id="74"/>
      <w:r w:rsidRPr="00176952">
        <w:rPr>
          <w:rFonts w:cs="Arial"/>
        </w:rPr>
        <w:t>You</w:t>
      </w:r>
      <w:r w:rsidR="00756BBB" w:rsidRPr="00176952">
        <w:rPr>
          <w:rFonts w:cs="Arial"/>
        </w:rPr>
        <w:t xml:space="preserve"> must enter into a </w:t>
      </w:r>
      <w:r w:rsidR="0028277B" w:rsidRPr="00176952">
        <w:rPr>
          <w:rFonts w:cs="Arial"/>
        </w:rPr>
        <w:t xml:space="preserve">legally binding </w:t>
      </w:r>
      <w:r w:rsidR="00AE3DAF" w:rsidRPr="00176952">
        <w:rPr>
          <w:rFonts w:cs="Arial"/>
        </w:rPr>
        <w:t>g</w:t>
      </w:r>
      <w:r w:rsidR="00756BBB" w:rsidRPr="00176952">
        <w:rPr>
          <w:rFonts w:cs="Arial"/>
        </w:rPr>
        <w:t xml:space="preserve">rant </w:t>
      </w:r>
      <w:r w:rsidR="00AE3DAF" w:rsidRPr="00176952">
        <w:rPr>
          <w:rFonts w:cs="Arial"/>
        </w:rPr>
        <w:t>a</w:t>
      </w:r>
      <w:r w:rsidR="00756BBB" w:rsidRPr="00176952">
        <w:rPr>
          <w:rFonts w:cs="Arial"/>
        </w:rPr>
        <w:t>greement with the Commonwealth.</w:t>
      </w:r>
      <w:r w:rsidR="00B65B88" w:rsidRPr="00176952">
        <w:rPr>
          <w:rFonts w:cs="Arial"/>
        </w:rPr>
        <w:t xml:space="preserve"> </w:t>
      </w:r>
      <w:r w:rsidR="00705C93" w:rsidRPr="00176952">
        <w:rPr>
          <w:rFonts w:cs="Arial"/>
        </w:rPr>
        <w:t>We</w:t>
      </w:r>
      <w:r w:rsidR="00961BC2" w:rsidRPr="00176952">
        <w:rPr>
          <w:rFonts w:cs="Arial"/>
        </w:rPr>
        <w:t xml:space="preserve"> </w:t>
      </w:r>
      <w:r w:rsidR="00DA3DCF" w:rsidRPr="00176952">
        <w:rPr>
          <w:rFonts w:cs="Arial"/>
        </w:rPr>
        <w:t>will offer successful applicants</w:t>
      </w:r>
      <w:r w:rsidR="00CA3900" w:rsidRPr="00176952">
        <w:rPr>
          <w:rFonts w:cs="Arial"/>
        </w:rPr>
        <w:t xml:space="preserve"> a</w:t>
      </w:r>
      <w:r w:rsidR="000D0A9A" w:rsidRPr="00176952">
        <w:rPr>
          <w:rFonts w:cs="Arial"/>
        </w:rPr>
        <w:t xml:space="preserve"> </w:t>
      </w:r>
      <w:r w:rsidR="00381648" w:rsidRPr="00176952">
        <w:rPr>
          <w:rFonts w:cs="Arial"/>
        </w:rPr>
        <w:t>Commonwealth S</w:t>
      </w:r>
      <w:r w:rsidR="001A6742" w:rsidRPr="00176952">
        <w:rPr>
          <w:rFonts w:cs="Arial"/>
        </w:rPr>
        <w:t>imple</w:t>
      </w:r>
      <w:r w:rsidR="00A51A3F" w:rsidRPr="00176952">
        <w:rPr>
          <w:rFonts w:cs="Arial"/>
        </w:rPr>
        <w:t xml:space="preserve"> </w:t>
      </w:r>
      <w:r w:rsidR="001802EA" w:rsidRPr="00176952">
        <w:rPr>
          <w:rFonts w:cs="Arial"/>
        </w:rPr>
        <w:t xml:space="preserve">Funding Agreement </w:t>
      </w:r>
      <w:r w:rsidR="00DA3DCF" w:rsidRPr="00176952">
        <w:rPr>
          <w:rFonts w:cs="Arial"/>
        </w:rPr>
        <w:t>for</w:t>
      </w:r>
      <w:r w:rsidR="00A51A3F" w:rsidRPr="00176952">
        <w:rPr>
          <w:rFonts w:cs="Arial"/>
        </w:rPr>
        <w:t xml:space="preserve"> </w:t>
      </w:r>
      <w:r w:rsidR="00B65B88" w:rsidRPr="00176952">
        <w:rPr>
          <w:rFonts w:cs="Arial"/>
        </w:rPr>
        <w:t>this</w:t>
      </w:r>
      <w:r w:rsidR="00A51A3F" w:rsidRPr="00176952">
        <w:rPr>
          <w:rFonts w:cs="Arial"/>
        </w:rPr>
        <w:t xml:space="preserve"> </w:t>
      </w:r>
      <w:r w:rsidR="00DA3DCF" w:rsidRPr="00176952">
        <w:rPr>
          <w:rFonts w:cs="Arial"/>
        </w:rPr>
        <w:t>grant opportunity.</w:t>
      </w:r>
    </w:p>
    <w:p w14:paraId="46939B29" w14:textId="2EACF6F2" w:rsidR="00756BBB" w:rsidRPr="00176952" w:rsidRDefault="0028277B" w:rsidP="00176952">
      <w:pPr>
        <w:spacing w:before="120"/>
        <w:rPr>
          <w:rFonts w:cs="Arial"/>
        </w:rPr>
      </w:pPr>
      <w:r w:rsidRPr="00176952">
        <w:rPr>
          <w:rFonts w:cs="Arial"/>
        </w:rPr>
        <w:t xml:space="preserve">Each </w:t>
      </w:r>
      <w:r w:rsidR="00AE3DAF" w:rsidRPr="00176952">
        <w:rPr>
          <w:rFonts w:cs="Arial"/>
        </w:rPr>
        <w:t>a</w:t>
      </w:r>
      <w:r w:rsidRPr="00176952">
        <w:rPr>
          <w:rFonts w:cs="Arial"/>
        </w:rPr>
        <w:t xml:space="preserve">greement has </w:t>
      </w:r>
      <w:r w:rsidR="00AE3DAF" w:rsidRPr="00176952">
        <w:rPr>
          <w:rFonts w:cs="Arial"/>
        </w:rPr>
        <w:t>g</w:t>
      </w:r>
      <w:r w:rsidR="00FE3713" w:rsidRPr="00176952">
        <w:rPr>
          <w:rFonts w:cs="Arial"/>
        </w:rPr>
        <w:t>rant</w:t>
      </w:r>
      <w:r w:rsidRPr="00176952">
        <w:rPr>
          <w:rFonts w:cs="Arial"/>
        </w:rPr>
        <w:t xml:space="preserve"> </w:t>
      </w:r>
      <w:r w:rsidR="00AE3DAF" w:rsidRPr="00176952">
        <w:rPr>
          <w:rFonts w:cs="Arial"/>
        </w:rPr>
        <w:t>c</w:t>
      </w:r>
      <w:r w:rsidRPr="00176952">
        <w:rPr>
          <w:rFonts w:cs="Arial"/>
        </w:rPr>
        <w:t xml:space="preserve">onditions that </w:t>
      </w:r>
      <w:proofErr w:type="gramStart"/>
      <w:r w:rsidRPr="00176952">
        <w:rPr>
          <w:rFonts w:cs="Arial"/>
        </w:rPr>
        <w:t>cannot be changed</w:t>
      </w:r>
      <w:proofErr w:type="gramEnd"/>
      <w:r w:rsidRPr="00176952">
        <w:rPr>
          <w:rFonts w:cs="Arial"/>
        </w:rPr>
        <w:t>.</w:t>
      </w:r>
      <w:r w:rsidR="00756BBB" w:rsidRPr="00176952">
        <w:rPr>
          <w:rFonts w:cs="Arial"/>
        </w:rPr>
        <w:t xml:space="preserve"> </w:t>
      </w:r>
      <w:r w:rsidR="002F7E8A" w:rsidRPr="00176952">
        <w:rPr>
          <w:rFonts w:cs="Arial"/>
        </w:rPr>
        <w:t>S</w:t>
      </w:r>
      <w:r w:rsidR="00756BBB" w:rsidRPr="00176952">
        <w:rPr>
          <w:rFonts w:cs="Arial"/>
        </w:rPr>
        <w:t xml:space="preserve">ample </w:t>
      </w:r>
      <w:r w:rsidR="00AE3DAF" w:rsidRPr="00176952">
        <w:rPr>
          <w:rStyle w:val="Hyperlink"/>
          <w:rFonts w:eastAsia="MS Mincho" w:cs="Arial"/>
          <w:color w:val="auto"/>
          <w:u w:val="none"/>
        </w:rPr>
        <w:t>g</w:t>
      </w:r>
      <w:r w:rsidR="00756BBB" w:rsidRPr="00176952">
        <w:rPr>
          <w:rStyle w:val="Hyperlink"/>
          <w:rFonts w:eastAsia="MS Mincho" w:cs="Arial"/>
          <w:color w:val="auto"/>
          <w:u w:val="none"/>
        </w:rPr>
        <w:t xml:space="preserve">rant </w:t>
      </w:r>
      <w:r w:rsidR="00AE3DAF" w:rsidRPr="00176952">
        <w:rPr>
          <w:rStyle w:val="Hyperlink"/>
          <w:rFonts w:eastAsia="MS Mincho" w:cs="Arial"/>
          <w:color w:val="auto"/>
          <w:u w:val="none"/>
        </w:rPr>
        <w:t>a</w:t>
      </w:r>
      <w:r w:rsidR="00756BBB" w:rsidRPr="00176952">
        <w:rPr>
          <w:rStyle w:val="Hyperlink"/>
          <w:rFonts w:eastAsia="MS Mincho" w:cs="Arial"/>
          <w:color w:val="auto"/>
          <w:u w:val="none"/>
        </w:rPr>
        <w:t>greement</w:t>
      </w:r>
      <w:r w:rsidR="002F7E8A" w:rsidRPr="00176952">
        <w:rPr>
          <w:rStyle w:val="Hyperlink"/>
          <w:rFonts w:eastAsia="MS Mincho" w:cs="Arial"/>
          <w:color w:val="auto"/>
          <w:u w:val="none"/>
        </w:rPr>
        <w:t>s are</w:t>
      </w:r>
      <w:r w:rsidR="002F7E8A" w:rsidRPr="00176952">
        <w:rPr>
          <w:rFonts w:cs="Arial"/>
        </w:rPr>
        <w:t xml:space="preserve"> </w:t>
      </w:r>
      <w:r w:rsidR="00756BBB" w:rsidRPr="00176952">
        <w:rPr>
          <w:rFonts w:cs="Arial"/>
        </w:rPr>
        <w:t>available on</w:t>
      </w:r>
      <w:r w:rsidR="002F3D5D">
        <w:rPr>
          <w:rFonts w:cs="Arial"/>
        </w:rPr>
        <w:t xml:space="preserve"> the</w:t>
      </w:r>
      <w:r w:rsidR="00EB18FF" w:rsidRPr="00176952">
        <w:rPr>
          <w:rFonts w:cs="Arial"/>
        </w:rPr>
        <w:t xml:space="preserve"> </w:t>
      </w:r>
      <w:hyperlink r:id="rId29" w:history="1">
        <w:r w:rsidR="00BF1897" w:rsidRPr="00176952">
          <w:rPr>
            <w:rStyle w:val="Hyperlink"/>
            <w:rFonts w:cs="Arial"/>
          </w:rPr>
          <w:t>GrantConnect</w:t>
        </w:r>
      </w:hyperlink>
      <w:r w:rsidR="00BF1897" w:rsidRPr="00176952">
        <w:rPr>
          <w:rFonts w:cs="Arial"/>
        </w:rPr>
        <w:t xml:space="preserve"> </w:t>
      </w:r>
      <w:r w:rsidR="002F3D5D">
        <w:t xml:space="preserve">and </w:t>
      </w:r>
      <w:hyperlink r:id="rId30" w:history="1">
        <w:r w:rsidR="002F3D5D" w:rsidRPr="00A7274E">
          <w:rPr>
            <w:rStyle w:val="Hyperlink"/>
          </w:rPr>
          <w:t xml:space="preserve">Community </w:t>
        </w:r>
        <w:r w:rsidR="002F3D5D">
          <w:rPr>
            <w:rStyle w:val="Hyperlink"/>
          </w:rPr>
          <w:t>Grant</w:t>
        </w:r>
        <w:r w:rsidR="002F3D5D" w:rsidRPr="00A7274E">
          <w:rPr>
            <w:rStyle w:val="Hyperlink"/>
          </w:rPr>
          <w:t>s Hub</w:t>
        </w:r>
      </w:hyperlink>
      <w:r w:rsidR="002F3D5D">
        <w:t xml:space="preserve"> websites</w:t>
      </w:r>
      <w:r w:rsidR="002F3D5D" w:rsidRPr="00176952">
        <w:rPr>
          <w:rFonts w:cs="Arial"/>
        </w:rPr>
        <w:t xml:space="preserve"> </w:t>
      </w:r>
      <w:r w:rsidR="002F7E8A" w:rsidRPr="00176952">
        <w:rPr>
          <w:rFonts w:cs="Arial"/>
        </w:rPr>
        <w:t>as part of the grant documentation</w:t>
      </w:r>
      <w:r w:rsidR="00756BBB" w:rsidRPr="00176952">
        <w:rPr>
          <w:rFonts w:cs="Arial"/>
          <w:color w:val="0070C0"/>
        </w:rPr>
        <w:t>.</w:t>
      </w:r>
      <w:r w:rsidR="005A49DF" w:rsidRPr="00176952">
        <w:rPr>
          <w:rFonts w:cs="Arial"/>
          <w:color w:val="0070C0"/>
        </w:rPr>
        <w:t xml:space="preserve"> </w:t>
      </w:r>
      <w:r w:rsidR="005A49DF" w:rsidRPr="00176952">
        <w:rPr>
          <w:rFonts w:cs="Arial"/>
        </w:rPr>
        <w:t xml:space="preserve">We will use a schedule </w:t>
      </w:r>
      <w:r w:rsidR="00B65B88" w:rsidRPr="00176952">
        <w:rPr>
          <w:rFonts w:cs="Arial"/>
        </w:rPr>
        <w:t xml:space="preserve">to </w:t>
      </w:r>
      <w:r w:rsidR="005A49DF" w:rsidRPr="00176952">
        <w:rPr>
          <w:rFonts w:cs="Arial"/>
        </w:rPr>
        <w:t>outline the specific grant requirements.</w:t>
      </w:r>
    </w:p>
    <w:p w14:paraId="27B4462B" w14:textId="1E24A9FF" w:rsidR="00756BBB" w:rsidRPr="00176952" w:rsidRDefault="00705C93" w:rsidP="00176952">
      <w:pPr>
        <w:spacing w:before="120"/>
        <w:rPr>
          <w:rFonts w:cs="Arial"/>
          <w:color w:val="0070C0"/>
        </w:rPr>
      </w:pPr>
      <w:r w:rsidRPr="00176952">
        <w:rPr>
          <w:rFonts w:cs="Arial"/>
        </w:rPr>
        <w:t>We</w:t>
      </w:r>
      <w:r w:rsidR="00EE739C" w:rsidRPr="00176952">
        <w:rPr>
          <w:rFonts w:cs="Arial"/>
          <w:color w:val="0070C0"/>
        </w:rPr>
        <w:t xml:space="preserve"> </w:t>
      </w:r>
      <w:r w:rsidR="00756BBB" w:rsidRPr="00176952">
        <w:rPr>
          <w:rFonts w:cs="Arial"/>
        </w:rPr>
        <w:t xml:space="preserve">must execute a </w:t>
      </w:r>
      <w:r w:rsidR="00AE3DAF" w:rsidRPr="00176952">
        <w:rPr>
          <w:rFonts w:cs="Arial"/>
        </w:rPr>
        <w:t>grant agreement</w:t>
      </w:r>
      <w:r w:rsidR="00320EA3" w:rsidRPr="00176952">
        <w:rPr>
          <w:rFonts w:cs="Arial"/>
        </w:rPr>
        <w:t xml:space="preserve"> </w:t>
      </w:r>
      <w:r w:rsidR="00756BBB" w:rsidRPr="00176952">
        <w:rPr>
          <w:rFonts w:cs="Arial"/>
        </w:rPr>
        <w:t xml:space="preserve">with you before we can make any payments. </w:t>
      </w:r>
      <w:r w:rsidRPr="00176952">
        <w:rPr>
          <w:rFonts w:cs="Arial"/>
        </w:rPr>
        <w:t>We are</w:t>
      </w:r>
      <w:r w:rsidR="00756BBB" w:rsidRPr="00176952">
        <w:rPr>
          <w:rFonts w:cs="Arial"/>
        </w:rPr>
        <w:t xml:space="preserve"> not responsible for any of your</w:t>
      </w:r>
      <w:r w:rsidR="00CD5027" w:rsidRPr="00176952">
        <w:rPr>
          <w:rFonts w:cs="Arial"/>
        </w:rPr>
        <w:t xml:space="preserve"> </w:t>
      </w:r>
      <w:r w:rsidR="00756BBB" w:rsidRPr="00176952">
        <w:rPr>
          <w:rFonts w:cs="Arial"/>
        </w:rPr>
        <w:t xml:space="preserve">expenditure until a </w:t>
      </w:r>
      <w:r w:rsidR="00AE3DAF" w:rsidRPr="00176952">
        <w:rPr>
          <w:rFonts w:cs="Arial"/>
        </w:rPr>
        <w:t>grant agreement</w:t>
      </w:r>
      <w:r w:rsidR="00320EA3" w:rsidRPr="00176952">
        <w:rPr>
          <w:rFonts w:cs="Arial"/>
        </w:rPr>
        <w:t xml:space="preserve"> </w:t>
      </w:r>
      <w:proofErr w:type="gramStart"/>
      <w:r w:rsidR="00AC289B" w:rsidRPr="00176952">
        <w:rPr>
          <w:rFonts w:cs="Arial"/>
        </w:rPr>
        <w:t>is executed</w:t>
      </w:r>
      <w:proofErr w:type="gramEnd"/>
      <w:r w:rsidR="00AC289B" w:rsidRPr="00176952">
        <w:rPr>
          <w:rFonts w:cs="Arial"/>
        </w:rPr>
        <w:t>.</w:t>
      </w:r>
      <w:r w:rsidR="00756BBB" w:rsidRPr="00176952">
        <w:rPr>
          <w:rFonts w:cs="Arial"/>
        </w:rPr>
        <w:t xml:space="preserve"> </w:t>
      </w:r>
    </w:p>
    <w:p w14:paraId="49F4A408" w14:textId="623AEAC5" w:rsidR="00756BBB" w:rsidRPr="00176952" w:rsidRDefault="009D51CA" w:rsidP="00176952">
      <w:pPr>
        <w:spacing w:before="120"/>
        <w:rPr>
          <w:rFonts w:cs="Arial"/>
        </w:rPr>
      </w:pPr>
      <w:r w:rsidRPr="00176952">
        <w:rPr>
          <w:rFonts w:cs="Arial"/>
        </w:rPr>
        <w:t xml:space="preserve">Your </w:t>
      </w:r>
      <w:r w:rsidR="00AE3DAF" w:rsidRPr="00176952">
        <w:rPr>
          <w:rFonts w:cs="Arial"/>
        </w:rPr>
        <w:t>grant agreement</w:t>
      </w:r>
      <w:r w:rsidR="00320EA3" w:rsidRPr="00176952">
        <w:rPr>
          <w:rFonts w:cs="Arial"/>
        </w:rPr>
        <w:t xml:space="preserve"> </w:t>
      </w:r>
      <w:r w:rsidR="00756BBB" w:rsidRPr="00176952">
        <w:rPr>
          <w:rFonts w:cs="Arial"/>
        </w:rPr>
        <w:t>may have specific conditions determined by the assessment process or other considerations made by the</w:t>
      </w:r>
      <w:r w:rsidR="00916B94" w:rsidRPr="00176952">
        <w:rPr>
          <w:rFonts w:cs="Arial"/>
        </w:rPr>
        <w:t xml:space="preserve"> </w:t>
      </w:r>
      <w:r w:rsidR="004712C0" w:rsidRPr="00176952">
        <w:rPr>
          <w:rFonts w:cs="Arial"/>
        </w:rPr>
        <w:t>decision maker</w:t>
      </w:r>
      <w:r w:rsidR="00756BBB" w:rsidRPr="00176952">
        <w:rPr>
          <w:rFonts w:cs="Arial"/>
        </w:rPr>
        <w:t xml:space="preserve">. </w:t>
      </w:r>
      <w:r w:rsidR="004712C0" w:rsidRPr="00176952">
        <w:rPr>
          <w:rFonts w:cs="Arial"/>
        </w:rPr>
        <w:t>These</w:t>
      </w:r>
      <w:r w:rsidR="00756BBB" w:rsidRPr="00176952">
        <w:rPr>
          <w:rFonts w:cs="Arial"/>
        </w:rPr>
        <w:t xml:space="preserve"> </w:t>
      </w:r>
      <w:proofErr w:type="gramStart"/>
      <w:r w:rsidR="000C4F78" w:rsidRPr="00176952">
        <w:rPr>
          <w:rFonts w:cs="Arial"/>
        </w:rPr>
        <w:t>are</w:t>
      </w:r>
      <w:r w:rsidR="00FE3713" w:rsidRPr="00176952">
        <w:rPr>
          <w:rFonts w:cs="Arial"/>
        </w:rPr>
        <w:t xml:space="preserve"> </w:t>
      </w:r>
      <w:r w:rsidR="00756BBB" w:rsidRPr="00176952">
        <w:rPr>
          <w:rFonts w:cs="Arial"/>
        </w:rPr>
        <w:t>identif</w:t>
      </w:r>
      <w:r w:rsidR="00FE3713" w:rsidRPr="00176952">
        <w:rPr>
          <w:rFonts w:cs="Arial"/>
        </w:rPr>
        <w:t>ied</w:t>
      </w:r>
      <w:proofErr w:type="gramEnd"/>
      <w:r w:rsidR="00756BBB" w:rsidRPr="00176952">
        <w:rPr>
          <w:rFonts w:cs="Arial"/>
        </w:rPr>
        <w:t xml:space="preserve"> in the </w:t>
      </w:r>
      <w:r w:rsidR="00AE3DAF" w:rsidRPr="00176952">
        <w:rPr>
          <w:rFonts w:cs="Arial"/>
        </w:rPr>
        <w:t>a</w:t>
      </w:r>
      <w:r w:rsidRPr="00176952">
        <w:rPr>
          <w:rFonts w:cs="Arial"/>
        </w:rPr>
        <w:t>greement</w:t>
      </w:r>
      <w:r w:rsidR="00756BBB" w:rsidRPr="00176952">
        <w:rPr>
          <w:rFonts w:cs="Arial"/>
        </w:rPr>
        <w:t xml:space="preserve">. </w:t>
      </w:r>
    </w:p>
    <w:p w14:paraId="49459A87" w14:textId="66CBF15E" w:rsidR="00756BBB" w:rsidRPr="00176952" w:rsidRDefault="00756BBB" w:rsidP="00176952">
      <w:pPr>
        <w:spacing w:before="120"/>
        <w:rPr>
          <w:rFonts w:cs="Arial"/>
        </w:rPr>
      </w:pPr>
      <w:r w:rsidRPr="00176952">
        <w:rPr>
          <w:rFonts w:cs="Arial"/>
        </w:rPr>
        <w:t xml:space="preserve">The Commonwealth may recover grant funds if there is a breach of the </w:t>
      </w:r>
      <w:r w:rsidR="00AE3DAF" w:rsidRPr="00176952">
        <w:rPr>
          <w:rFonts w:cs="Arial"/>
        </w:rPr>
        <w:t>grant agreement</w:t>
      </w:r>
      <w:r w:rsidRPr="00176952">
        <w:rPr>
          <w:rFonts w:cs="Arial"/>
        </w:rPr>
        <w:t>.</w:t>
      </w:r>
    </w:p>
    <w:p w14:paraId="2AC0EE7B" w14:textId="4F0B239A" w:rsidR="005163DB" w:rsidRPr="00176952" w:rsidRDefault="00756BBB" w:rsidP="00176952">
      <w:pPr>
        <w:spacing w:before="120"/>
        <w:rPr>
          <w:rFonts w:cs="Arial"/>
          <w:iCs/>
        </w:rPr>
      </w:pPr>
      <w:r w:rsidRPr="00176952">
        <w:rPr>
          <w:rFonts w:cs="Arial"/>
          <w:iCs/>
        </w:rPr>
        <w:t>You will have</w:t>
      </w:r>
      <w:r w:rsidR="00BA18AE" w:rsidRPr="00176952">
        <w:rPr>
          <w:rFonts w:cs="Arial"/>
          <w:iCs/>
        </w:rPr>
        <w:t xml:space="preserve"> twenty (</w:t>
      </w:r>
      <w:r w:rsidR="00827752" w:rsidRPr="00176952">
        <w:rPr>
          <w:rFonts w:cs="Arial"/>
          <w:iCs/>
        </w:rPr>
        <w:t>2</w:t>
      </w:r>
      <w:r w:rsidRPr="00176952">
        <w:rPr>
          <w:rFonts w:cs="Arial"/>
          <w:iCs/>
        </w:rPr>
        <w:t>0</w:t>
      </w:r>
      <w:r w:rsidR="00BA18AE" w:rsidRPr="00176952">
        <w:rPr>
          <w:rFonts w:cs="Arial"/>
          <w:iCs/>
        </w:rPr>
        <w:t>) business</w:t>
      </w:r>
      <w:r w:rsidRPr="00176952">
        <w:rPr>
          <w:rFonts w:cs="Arial"/>
          <w:iCs/>
        </w:rPr>
        <w:t xml:space="preserve"> days from the date of a written offer to</w:t>
      </w:r>
      <w:r w:rsidR="00BA18AE" w:rsidRPr="00176952">
        <w:rPr>
          <w:rFonts w:cs="Arial"/>
          <w:iCs/>
        </w:rPr>
        <w:t xml:space="preserve"> sign and return</w:t>
      </w:r>
      <w:r w:rsidRPr="00176952">
        <w:rPr>
          <w:rFonts w:cs="Arial"/>
          <w:iCs/>
        </w:rPr>
        <w:t xml:space="preserve"> this </w:t>
      </w:r>
      <w:r w:rsidR="00AE3DAF" w:rsidRPr="00176952">
        <w:rPr>
          <w:rFonts w:cs="Arial"/>
          <w:iCs/>
        </w:rPr>
        <w:t>grant agreement</w:t>
      </w:r>
      <w:r w:rsidR="00BA18AE" w:rsidRPr="00176952">
        <w:rPr>
          <w:rFonts w:cs="Arial"/>
          <w:iCs/>
        </w:rPr>
        <w:t xml:space="preserve">. The grant agreement </w:t>
      </w:r>
      <w:proofErr w:type="gramStart"/>
      <w:r w:rsidR="00BA18AE" w:rsidRPr="00176952">
        <w:rPr>
          <w:rFonts w:cs="Arial"/>
          <w:iCs/>
        </w:rPr>
        <w:t>is not considered to be executed</w:t>
      </w:r>
      <w:proofErr w:type="gramEnd"/>
      <w:r w:rsidR="00BA18AE" w:rsidRPr="00176952">
        <w:rPr>
          <w:rFonts w:cs="Arial"/>
          <w:iCs/>
        </w:rPr>
        <w:t xml:space="preserve"> until </w:t>
      </w:r>
      <w:r w:rsidRPr="00176952">
        <w:rPr>
          <w:rFonts w:cs="Arial"/>
          <w:iCs/>
        </w:rPr>
        <w:t xml:space="preserve">both you and the Commonwealth have signed the </w:t>
      </w:r>
      <w:r w:rsidR="00AE3DAF" w:rsidRPr="00176952">
        <w:rPr>
          <w:rFonts w:cs="Arial"/>
          <w:iCs/>
        </w:rPr>
        <w:t>a</w:t>
      </w:r>
      <w:r w:rsidR="00BA18AE" w:rsidRPr="00176952">
        <w:rPr>
          <w:rFonts w:cs="Arial"/>
          <w:iCs/>
        </w:rPr>
        <w:t>greement</w:t>
      </w:r>
      <w:r w:rsidRPr="00176952">
        <w:rPr>
          <w:rFonts w:cs="Arial"/>
          <w:iCs/>
        </w:rPr>
        <w:t xml:space="preserve">. During this time, </w:t>
      </w:r>
      <w:r w:rsidR="00705C93" w:rsidRPr="00176952">
        <w:rPr>
          <w:rFonts w:cs="Arial"/>
          <w:iCs/>
        </w:rPr>
        <w:t xml:space="preserve">we </w:t>
      </w:r>
      <w:r w:rsidRPr="00176952">
        <w:rPr>
          <w:rFonts w:cs="Arial"/>
          <w:iCs/>
        </w:rPr>
        <w:t xml:space="preserve">will work with you to finalise details. </w:t>
      </w:r>
    </w:p>
    <w:p w14:paraId="4689AAAB" w14:textId="60BF7A2F" w:rsidR="00BA3F7E" w:rsidRPr="00176952" w:rsidRDefault="00756BBB" w:rsidP="00176952">
      <w:pPr>
        <w:spacing w:before="120"/>
        <w:rPr>
          <w:rFonts w:cs="Arial"/>
          <w:iCs/>
        </w:rPr>
      </w:pPr>
      <w:r w:rsidRPr="00176952">
        <w:rPr>
          <w:rFonts w:cs="Arial"/>
          <w:iCs/>
        </w:rPr>
        <w:t xml:space="preserve">The offer may lapse if both parties do not sign the </w:t>
      </w:r>
      <w:r w:rsidR="00AE3DAF" w:rsidRPr="00176952">
        <w:rPr>
          <w:rFonts w:cs="Arial"/>
          <w:iCs/>
        </w:rPr>
        <w:t>grant agreement</w:t>
      </w:r>
      <w:r w:rsidR="00320EA3" w:rsidRPr="00176952">
        <w:rPr>
          <w:rFonts w:cs="Arial"/>
          <w:iCs/>
        </w:rPr>
        <w:t xml:space="preserve"> </w:t>
      </w:r>
      <w:r w:rsidRPr="00176952">
        <w:rPr>
          <w:rFonts w:cs="Arial"/>
          <w:iCs/>
        </w:rPr>
        <w:t xml:space="preserve">within this time. Under certain circumstances, we may extend this period. </w:t>
      </w:r>
      <w:r w:rsidR="00705C93" w:rsidRPr="00176952">
        <w:rPr>
          <w:rFonts w:cs="Arial"/>
          <w:iCs/>
        </w:rPr>
        <w:t xml:space="preserve">We </w:t>
      </w:r>
      <w:r w:rsidRPr="00176952">
        <w:rPr>
          <w:rFonts w:cs="Arial"/>
          <w:iCs/>
        </w:rPr>
        <w:t xml:space="preserve">base the approval of your </w:t>
      </w:r>
      <w:r w:rsidR="00AE3DAF" w:rsidRPr="00176952">
        <w:rPr>
          <w:rFonts w:cs="Arial"/>
          <w:iCs/>
        </w:rPr>
        <w:t>g</w:t>
      </w:r>
      <w:r w:rsidRPr="00176952">
        <w:rPr>
          <w:rFonts w:cs="Arial"/>
          <w:iCs/>
        </w:rPr>
        <w:t>rant on the information you provide in your application.</w:t>
      </w:r>
    </w:p>
    <w:p w14:paraId="2A652EA0" w14:textId="5508A892" w:rsidR="00756BBB" w:rsidRPr="00176952" w:rsidRDefault="00BA3F7E" w:rsidP="00176952">
      <w:pPr>
        <w:spacing w:before="120"/>
        <w:rPr>
          <w:rFonts w:cs="Arial"/>
          <w:iCs/>
        </w:rPr>
      </w:pPr>
      <w:r w:rsidRPr="00176952">
        <w:rPr>
          <w:rFonts w:cs="Arial"/>
          <w:iCs/>
        </w:rPr>
        <w:t xml:space="preserve">You may request changes to the </w:t>
      </w:r>
      <w:r w:rsidR="00AE3DAF" w:rsidRPr="00176952">
        <w:rPr>
          <w:rFonts w:cs="Arial"/>
          <w:iCs/>
        </w:rPr>
        <w:t>grant agreement</w:t>
      </w:r>
      <w:r w:rsidRPr="00176952">
        <w:rPr>
          <w:rFonts w:cs="Arial"/>
          <w:iCs/>
        </w:rPr>
        <w:t xml:space="preserve">. However, </w:t>
      </w:r>
      <w:r w:rsidR="00705C93" w:rsidRPr="00176952">
        <w:rPr>
          <w:rFonts w:cs="Arial"/>
          <w:iCs/>
        </w:rPr>
        <w:t>we</w:t>
      </w:r>
      <w:r w:rsidR="00756BBB" w:rsidRPr="00176952">
        <w:rPr>
          <w:rFonts w:cs="Arial"/>
          <w:iCs/>
          <w:color w:val="548DD4" w:themeColor="text2" w:themeTint="99"/>
        </w:rPr>
        <w:t xml:space="preserve"> </w:t>
      </w:r>
      <w:r w:rsidR="00756BBB" w:rsidRPr="00176952">
        <w:rPr>
          <w:rFonts w:cs="Arial"/>
          <w:iCs/>
        </w:rPr>
        <w:t xml:space="preserve">will review any changes to </w:t>
      </w:r>
      <w:r w:rsidR="003106BC" w:rsidRPr="00176952">
        <w:rPr>
          <w:rFonts w:cs="Arial"/>
          <w:iCs/>
        </w:rPr>
        <w:t>make sure</w:t>
      </w:r>
      <w:r w:rsidR="00756BBB" w:rsidRPr="00176952">
        <w:rPr>
          <w:rFonts w:cs="Arial"/>
          <w:iCs/>
        </w:rPr>
        <w:t xml:space="preserve"> they do not </w:t>
      </w:r>
      <w:r w:rsidR="00724B55" w:rsidRPr="00176952">
        <w:rPr>
          <w:rFonts w:cs="Arial"/>
          <w:iCs/>
        </w:rPr>
        <w:t>affect</w:t>
      </w:r>
      <w:r w:rsidR="00756BBB" w:rsidRPr="00176952">
        <w:rPr>
          <w:rFonts w:cs="Arial"/>
          <w:iCs/>
        </w:rPr>
        <w:t xml:space="preserve"> the </w:t>
      </w:r>
      <w:r w:rsidR="00AE3DAF" w:rsidRPr="00176952">
        <w:rPr>
          <w:rFonts w:cs="Arial"/>
        </w:rPr>
        <w:t>g</w:t>
      </w:r>
      <w:r w:rsidRPr="00176952">
        <w:rPr>
          <w:rFonts w:cs="Arial"/>
        </w:rPr>
        <w:t>rant</w:t>
      </w:r>
      <w:r w:rsidR="00CD5027" w:rsidRPr="00176952">
        <w:rPr>
          <w:rFonts w:cs="Arial"/>
          <w:iCs/>
        </w:rPr>
        <w:t xml:space="preserve"> </w:t>
      </w:r>
      <w:r w:rsidR="00756BBB" w:rsidRPr="00176952">
        <w:rPr>
          <w:rFonts w:cs="Arial"/>
          <w:iCs/>
        </w:rPr>
        <w:t xml:space="preserve">as approved by the </w:t>
      </w:r>
      <w:r w:rsidR="004712C0" w:rsidRPr="00176952">
        <w:rPr>
          <w:rFonts w:cs="Arial"/>
          <w:iCs/>
        </w:rPr>
        <w:t>decision maker.</w:t>
      </w:r>
    </w:p>
    <w:p w14:paraId="3EDCF3FE" w14:textId="07637BE1" w:rsidR="00D057B9" w:rsidRPr="00F4677D" w:rsidRDefault="004545F3" w:rsidP="009668F6">
      <w:pPr>
        <w:pStyle w:val="Heading3"/>
      </w:pPr>
      <w:bookmarkStart w:id="103" w:name="_Toc868457"/>
      <w:bookmarkStart w:id="104" w:name="_Toc868535"/>
      <w:bookmarkStart w:id="105" w:name="_Toc868458"/>
      <w:bookmarkStart w:id="106" w:name="_Toc868536"/>
      <w:bookmarkStart w:id="107" w:name="_Toc868459"/>
      <w:bookmarkStart w:id="108" w:name="_Toc868537"/>
      <w:bookmarkStart w:id="109" w:name="_Toc868460"/>
      <w:bookmarkStart w:id="110" w:name="_Toc868538"/>
      <w:bookmarkStart w:id="111" w:name="_Toc868461"/>
      <w:bookmarkStart w:id="112" w:name="_Toc868539"/>
      <w:bookmarkStart w:id="113" w:name="_Toc868462"/>
      <w:bookmarkStart w:id="114" w:name="_Toc868540"/>
      <w:bookmarkStart w:id="115" w:name="_Toc868463"/>
      <w:bookmarkStart w:id="116" w:name="_Toc868541"/>
      <w:bookmarkStart w:id="117" w:name="_Toc868464"/>
      <w:bookmarkStart w:id="118" w:name="_Toc868542"/>
      <w:bookmarkStart w:id="119" w:name="_Toc868465"/>
      <w:bookmarkStart w:id="120" w:name="_Toc868543"/>
      <w:bookmarkStart w:id="121" w:name="_Toc868466"/>
      <w:bookmarkStart w:id="122" w:name="_Toc868544"/>
      <w:bookmarkStart w:id="123" w:name="_Toc868467"/>
      <w:bookmarkStart w:id="124" w:name="_Toc868545"/>
      <w:bookmarkStart w:id="125" w:name="_Toc868468"/>
      <w:bookmarkStart w:id="126" w:name="_Toc868546"/>
      <w:bookmarkStart w:id="127" w:name="_Toc868469"/>
      <w:bookmarkStart w:id="128" w:name="_Toc868547"/>
      <w:bookmarkStart w:id="129" w:name="_Toc868470"/>
      <w:bookmarkStart w:id="130" w:name="_Toc868548"/>
      <w:bookmarkStart w:id="131" w:name="_Toc868471"/>
      <w:bookmarkStart w:id="132" w:name="_Toc868549"/>
      <w:bookmarkStart w:id="133" w:name="_Toc868472"/>
      <w:bookmarkStart w:id="134" w:name="_Toc868550"/>
      <w:bookmarkStart w:id="135" w:name="_Toc868473"/>
      <w:bookmarkStart w:id="136" w:name="_Toc868551"/>
      <w:bookmarkStart w:id="137" w:name="_Toc868474"/>
      <w:bookmarkStart w:id="138" w:name="_Toc868552"/>
      <w:bookmarkStart w:id="139" w:name="_Toc530579998"/>
      <w:bookmarkStart w:id="140" w:name="_Toc451361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F4677D">
        <w:lastRenderedPageBreak/>
        <w:t xml:space="preserve">How </w:t>
      </w:r>
      <w:r w:rsidR="006C764B">
        <w:t>we</w:t>
      </w:r>
      <w:r w:rsidR="00756BBB" w:rsidRPr="00F4677D">
        <w:t xml:space="preserve"> pay </w:t>
      </w:r>
      <w:r w:rsidRPr="00F4677D">
        <w:t>the grant</w:t>
      </w:r>
      <w:bookmarkEnd w:id="140"/>
    </w:p>
    <w:p w14:paraId="043B4FF1" w14:textId="4956527E" w:rsidR="004545F3" w:rsidRPr="00176952" w:rsidRDefault="004545F3" w:rsidP="00176952">
      <w:pPr>
        <w:tabs>
          <w:tab w:val="left" w:pos="0"/>
        </w:tabs>
        <w:spacing w:before="120"/>
        <w:rPr>
          <w:rFonts w:cs="Arial"/>
          <w:bCs/>
          <w:lang w:eastAsia="en-AU"/>
        </w:rPr>
      </w:pPr>
      <w:bookmarkStart w:id="141" w:name="_Toc466898122"/>
      <w:r w:rsidRPr="00176952">
        <w:rPr>
          <w:rFonts w:cs="Arial"/>
          <w:bCs/>
          <w:lang w:eastAsia="en-AU"/>
        </w:rPr>
        <w:t xml:space="preserve">The </w:t>
      </w:r>
      <w:r w:rsidR="00AE3DAF" w:rsidRPr="00176952">
        <w:rPr>
          <w:rFonts w:cs="Arial"/>
          <w:bCs/>
          <w:lang w:eastAsia="en-AU"/>
        </w:rPr>
        <w:t xml:space="preserve">grant agreement </w:t>
      </w:r>
      <w:r w:rsidRPr="00176952">
        <w:rPr>
          <w:rFonts w:cs="Arial"/>
          <w:bCs/>
          <w:lang w:eastAsia="en-AU"/>
        </w:rPr>
        <w:t>will state the:</w:t>
      </w:r>
    </w:p>
    <w:p w14:paraId="46D67C2C" w14:textId="2C536479" w:rsidR="004545F3" w:rsidRPr="00176952" w:rsidRDefault="00255386" w:rsidP="00176952">
      <w:pPr>
        <w:pStyle w:val="ListBullet"/>
        <w:spacing w:before="120" w:after="120"/>
        <w:rPr>
          <w:rFonts w:cs="Arial"/>
        </w:rPr>
      </w:pPr>
      <w:r w:rsidRPr="00176952">
        <w:rPr>
          <w:rFonts w:cs="Arial"/>
        </w:rPr>
        <w:t>maximum grant amount to be paid</w:t>
      </w:r>
    </w:p>
    <w:p w14:paraId="2D6687DE" w14:textId="77777777" w:rsidR="004622C2" w:rsidRPr="00176952" w:rsidRDefault="004622C2" w:rsidP="00176952">
      <w:pPr>
        <w:pStyle w:val="ListBullet"/>
        <w:spacing w:before="120" w:after="120"/>
        <w:rPr>
          <w:rFonts w:cs="Arial"/>
        </w:rPr>
      </w:pPr>
      <w:r w:rsidRPr="00176952">
        <w:rPr>
          <w:rFonts w:cs="Arial"/>
        </w:rPr>
        <w:t xml:space="preserve">any </w:t>
      </w:r>
      <w:r w:rsidR="00B501CF" w:rsidRPr="00176952">
        <w:rPr>
          <w:rFonts w:cs="Arial"/>
        </w:rPr>
        <w:t xml:space="preserve">financial </w:t>
      </w:r>
      <w:r w:rsidRPr="00176952">
        <w:rPr>
          <w:rFonts w:cs="Arial"/>
        </w:rPr>
        <w:t>contributions you must make</w:t>
      </w:r>
    </w:p>
    <w:p w14:paraId="517707FE" w14:textId="77777777" w:rsidR="00933357" w:rsidRPr="00176952" w:rsidRDefault="00933357" w:rsidP="00176952">
      <w:pPr>
        <w:pStyle w:val="ListBullet"/>
        <w:spacing w:before="120" w:after="120"/>
        <w:rPr>
          <w:rFonts w:cs="Arial"/>
        </w:rPr>
      </w:pPr>
      <w:r w:rsidRPr="00176952">
        <w:rPr>
          <w:rFonts w:cs="Arial"/>
        </w:rPr>
        <w:t>any in-kind contributions you will make</w:t>
      </w:r>
      <w:r w:rsidR="00EE6A38" w:rsidRPr="00176952">
        <w:rPr>
          <w:rFonts w:cs="Arial"/>
        </w:rPr>
        <w:t xml:space="preserve"> </w:t>
      </w:r>
    </w:p>
    <w:p w14:paraId="5E7A8BE4" w14:textId="77777777" w:rsidR="00933357" w:rsidRPr="00176952" w:rsidRDefault="00933357" w:rsidP="00176952">
      <w:pPr>
        <w:pStyle w:val="ListBullet"/>
        <w:spacing w:before="120" w:after="120"/>
        <w:rPr>
          <w:rFonts w:cs="Arial"/>
        </w:rPr>
      </w:pPr>
      <w:r w:rsidRPr="00176952">
        <w:rPr>
          <w:rFonts w:cs="Arial"/>
        </w:rPr>
        <w:t xml:space="preserve">any financial contribution provided </w:t>
      </w:r>
      <w:r w:rsidR="00E00BF7" w:rsidRPr="00176952">
        <w:rPr>
          <w:rFonts w:cs="Arial"/>
        </w:rPr>
        <w:t xml:space="preserve">by </w:t>
      </w:r>
      <w:r w:rsidRPr="00176952">
        <w:rPr>
          <w:rFonts w:cs="Arial"/>
        </w:rPr>
        <w:t>a third party</w:t>
      </w:r>
    </w:p>
    <w:p w14:paraId="1F36FAF4" w14:textId="77777777" w:rsidR="00713ED9" w:rsidRPr="00176952" w:rsidRDefault="00713ED9" w:rsidP="00176952">
      <w:pPr>
        <w:spacing w:before="120"/>
        <w:rPr>
          <w:rFonts w:cs="Arial"/>
        </w:rPr>
      </w:pPr>
      <w:bookmarkStart w:id="142" w:name="_Toc529276547"/>
      <w:bookmarkStart w:id="143" w:name="_Toc529458389"/>
      <w:bookmarkStart w:id="144" w:name="_Toc530486357"/>
      <w:bookmarkStart w:id="145" w:name="_Toc530580001"/>
      <w:bookmarkEnd w:id="142"/>
      <w:bookmarkEnd w:id="143"/>
      <w:bookmarkEnd w:id="144"/>
      <w:bookmarkEnd w:id="145"/>
      <w:r w:rsidRPr="00176952">
        <w:rPr>
          <w:rFonts w:cs="Arial"/>
        </w:rPr>
        <w:t xml:space="preserve">We may pay 100 per cent of the grant on execution of the grant agreement </w:t>
      </w:r>
      <w:proofErr w:type="gramStart"/>
      <w:r w:rsidRPr="00176952">
        <w:rPr>
          <w:rFonts w:cs="Arial"/>
        </w:rPr>
        <w:t>however</w:t>
      </w:r>
      <w:proofErr w:type="gramEnd"/>
      <w:r w:rsidRPr="00176952">
        <w:rPr>
          <w:rFonts w:cs="Arial"/>
        </w:rPr>
        <w:t xml:space="preserve"> this will be negotiated at the time of the grant agreement negotiation. You will be required to report how you spent the grant funds at the completion of the grant activity.</w:t>
      </w:r>
    </w:p>
    <w:p w14:paraId="1B4617B1" w14:textId="77777777" w:rsidR="00713ED9" w:rsidRPr="00176952" w:rsidRDefault="00713ED9" w:rsidP="00176952">
      <w:pPr>
        <w:spacing w:before="120"/>
        <w:rPr>
          <w:rFonts w:cs="Arial"/>
        </w:rPr>
      </w:pPr>
      <w:r w:rsidRPr="00176952">
        <w:rPr>
          <w:rFonts w:cs="Arial"/>
        </w:rPr>
        <w:t>Alternatively, we may make an initial payment on execution of the grant agreement. We will make subsequent payments as you achieve agreed milestones according to an agreed schedule set out in the grant agreement. Payments are subject to satisfactory progress on the grant activity evidenced in each milestone report. We will pay the milestone payments and the final payment when you submit a satisfactory final report demonstrating you have completed outstanding obligations.</w:t>
      </w:r>
    </w:p>
    <w:p w14:paraId="45E5862B" w14:textId="03ABBE5F" w:rsidR="00E403B5" w:rsidRPr="00D369C8" w:rsidRDefault="00C05A13" w:rsidP="00EE0C10">
      <w:pPr>
        <w:pStyle w:val="Heading3"/>
      </w:pPr>
      <w:bookmarkStart w:id="146" w:name="_Toc4513612"/>
      <w:r>
        <w:t>Gr</w:t>
      </w:r>
      <w:r w:rsidR="007A02B1">
        <w:t>ant p</w:t>
      </w:r>
      <w:r>
        <w:t>ayments and GST</w:t>
      </w:r>
      <w:bookmarkEnd w:id="146"/>
    </w:p>
    <w:p w14:paraId="526373DE" w14:textId="653D33D6" w:rsidR="00713ED9" w:rsidRPr="00176952" w:rsidRDefault="00713ED9" w:rsidP="00176952">
      <w:pPr>
        <w:spacing w:before="120"/>
        <w:rPr>
          <w:rFonts w:cs="Arial"/>
        </w:rPr>
      </w:pPr>
      <w:bookmarkStart w:id="147" w:name="_Toc494290551"/>
      <w:bookmarkStart w:id="148" w:name="_Toc485726977"/>
      <w:bookmarkStart w:id="149" w:name="_Toc485736597"/>
      <w:bookmarkStart w:id="150" w:name="_Toc164844284"/>
      <w:bookmarkEnd w:id="141"/>
      <w:bookmarkEnd w:id="147"/>
      <w:r w:rsidRPr="00176952">
        <w:rPr>
          <w:rFonts w:cs="Arial"/>
        </w:rPr>
        <w:t>P</w:t>
      </w:r>
      <w:r w:rsidR="00255386" w:rsidRPr="00176952">
        <w:rPr>
          <w:rFonts w:cs="Arial"/>
        </w:rPr>
        <w:t>ayments will be GST Inclusive</w:t>
      </w:r>
      <w:r w:rsidRPr="00176952">
        <w:rPr>
          <w:rFonts w:cs="Arial"/>
        </w:rPr>
        <w:t xml:space="preserve">. If you </w:t>
      </w:r>
      <w:proofErr w:type="gramStart"/>
      <w:r w:rsidRPr="00176952">
        <w:rPr>
          <w:rFonts w:cs="Arial"/>
        </w:rPr>
        <w:t>are registered</w:t>
      </w:r>
      <w:proofErr w:type="gramEnd"/>
      <w:r w:rsidRPr="00176952">
        <w:rPr>
          <w:rFonts w:cs="Arial"/>
        </w:rPr>
        <w:t xml:space="preserve"> for the </w:t>
      </w:r>
      <w:hyperlink r:id="rId31" w:history="1">
        <w:r w:rsidRPr="00176952">
          <w:rPr>
            <w:rStyle w:val="Hyperlink"/>
            <w:rFonts w:cs="Arial"/>
          </w:rPr>
          <w:t>Goods and Services Tax (GST)</w:t>
        </w:r>
      </w:hyperlink>
      <w:r w:rsidRPr="00176952">
        <w:rPr>
          <w:rFonts w:cs="Arial"/>
        </w:rPr>
        <w:t xml:space="preserve">, where applicable, we will add GST to your grant payment and issue you with a </w:t>
      </w:r>
      <w:hyperlink r:id="rId32" w:history="1">
        <w:r w:rsidRPr="00176952">
          <w:rPr>
            <w:rStyle w:val="Hyperlink"/>
            <w:rFonts w:cs="Arial"/>
          </w:rPr>
          <w:t>Recipient Created Tax Invoice</w:t>
        </w:r>
      </w:hyperlink>
      <w:r w:rsidRPr="00176952">
        <w:rPr>
          <w:rFonts w:cs="Arial"/>
        </w:rPr>
        <w:t>.</w:t>
      </w:r>
    </w:p>
    <w:p w14:paraId="4C60DDB2" w14:textId="3841DEDD" w:rsidR="00713ED9" w:rsidRPr="00176952" w:rsidRDefault="00713ED9" w:rsidP="00176952">
      <w:pPr>
        <w:spacing w:before="120"/>
        <w:rPr>
          <w:rFonts w:cs="Arial"/>
        </w:rPr>
      </w:pPr>
      <w:r w:rsidRPr="00176952">
        <w:rPr>
          <w:rFonts w:cs="Arial"/>
        </w:rPr>
        <w:t xml:space="preserve">Grants are assessable income for taxation purposes, unless exempted by a taxation law. We recommend you seek independent professional advice on your taxation obligations or seek assistance from the </w:t>
      </w:r>
      <w:hyperlink r:id="rId33" w:history="1">
        <w:r w:rsidRPr="00176952">
          <w:rPr>
            <w:rStyle w:val="Hyperlink"/>
            <w:rFonts w:cs="Arial"/>
          </w:rPr>
          <w:t>Australian Taxation Office</w:t>
        </w:r>
      </w:hyperlink>
      <w:r w:rsidRPr="00176952">
        <w:rPr>
          <w:rFonts w:cs="Arial"/>
        </w:rPr>
        <w:t>.</w:t>
      </w:r>
      <w:r w:rsidR="007A02B1" w:rsidRPr="00176952">
        <w:rPr>
          <w:rFonts w:cs="Arial"/>
        </w:rPr>
        <w:t xml:space="preserve"> </w:t>
      </w:r>
      <w:r w:rsidRPr="00176952">
        <w:rPr>
          <w:rFonts w:cs="Arial"/>
        </w:rPr>
        <w:t xml:space="preserve">We do not provide advice on your particular taxation circumstances. </w:t>
      </w:r>
    </w:p>
    <w:p w14:paraId="4F206A8C" w14:textId="77777777" w:rsidR="00E1311F" w:rsidRPr="004223FA" w:rsidDel="00457E6C" w:rsidRDefault="00E1311F" w:rsidP="009668F6">
      <w:pPr>
        <w:pStyle w:val="Heading2"/>
      </w:pPr>
      <w:bookmarkStart w:id="151" w:name="_Toc4513613"/>
      <w:r w:rsidRPr="004223FA" w:rsidDel="00457E6C">
        <w:t>Announcement of grants</w:t>
      </w:r>
      <w:bookmarkEnd w:id="148"/>
      <w:bookmarkEnd w:id="149"/>
      <w:bookmarkEnd w:id="151"/>
    </w:p>
    <w:p w14:paraId="29A46BFB" w14:textId="3956AD95" w:rsidR="00E1311F" w:rsidRPr="00176952" w:rsidDel="00457E6C" w:rsidRDefault="00E1311F" w:rsidP="00176952">
      <w:pPr>
        <w:spacing w:before="120"/>
        <w:rPr>
          <w:rFonts w:cs="Arial"/>
          <w:i/>
        </w:rPr>
      </w:pPr>
      <w:r w:rsidRPr="00176952" w:rsidDel="00457E6C">
        <w:rPr>
          <w:rFonts w:cs="Arial"/>
        </w:rPr>
        <w:t xml:space="preserve">If successful, your </w:t>
      </w:r>
      <w:r w:rsidR="00AE3DAF" w:rsidRPr="00176952">
        <w:rPr>
          <w:rFonts w:cs="Arial"/>
        </w:rPr>
        <w:t>g</w:t>
      </w:r>
      <w:r w:rsidRPr="00176952" w:rsidDel="00457E6C">
        <w:rPr>
          <w:rFonts w:cs="Arial"/>
        </w:rPr>
        <w:t xml:space="preserve">rant </w:t>
      </w:r>
      <w:proofErr w:type="gramStart"/>
      <w:r w:rsidRPr="00176952" w:rsidDel="0035202F">
        <w:rPr>
          <w:rFonts w:cs="Arial"/>
        </w:rPr>
        <w:t>will be listed</w:t>
      </w:r>
      <w:proofErr w:type="gramEnd"/>
      <w:r w:rsidRPr="00176952" w:rsidDel="0035202F">
        <w:rPr>
          <w:rFonts w:cs="Arial"/>
        </w:rPr>
        <w:t xml:space="preserve"> </w:t>
      </w:r>
      <w:r w:rsidRPr="00176952" w:rsidDel="00457E6C">
        <w:rPr>
          <w:rFonts w:cs="Arial"/>
        </w:rPr>
        <w:t xml:space="preserve">on the </w:t>
      </w:r>
      <w:hyperlink r:id="rId34" w:history="1">
        <w:r w:rsidR="00BF1897" w:rsidRPr="00176952">
          <w:rPr>
            <w:rStyle w:val="Hyperlink"/>
            <w:rFonts w:cs="Arial"/>
          </w:rPr>
          <w:t>GrantConnect</w:t>
        </w:r>
      </w:hyperlink>
      <w:r w:rsidR="00BF1897" w:rsidRPr="00176952">
        <w:rPr>
          <w:rFonts w:cs="Arial"/>
        </w:rPr>
        <w:t xml:space="preserve"> </w:t>
      </w:r>
      <w:r w:rsidRPr="00176952" w:rsidDel="00457E6C">
        <w:rPr>
          <w:rFonts w:cs="Arial"/>
        </w:rPr>
        <w:t xml:space="preserve">website </w:t>
      </w:r>
      <w:r w:rsidR="006F757C" w:rsidRPr="00176952">
        <w:rPr>
          <w:rFonts w:cs="Arial"/>
        </w:rPr>
        <w:t>21</w:t>
      </w:r>
      <w:r w:rsidRPr="00176952" w:rsidDel="00457E6C">
        <w:rPr>
          <w:rFonts w:cs="Arial"/>
        </w:rPr>
        <w:t xml:space="preserve"> </w:t>
      </w:r>
      <w:r w:rsidR="006F757C" w:rsidRPr="00176952">
        <w:rPr>
          <w:rFonts w:cs="Arial"/>
        </w:rPr>
        <w:t xml:space="preserve">calendar </w:t>
      </w:r>
      <w:r w:rsidRPr="00176952" w:rsidDel="00457E6C">
        <w:rPr>
          <w:rFonts w:cs="Arial"/>
        </w:rPr>
        <w:t xml:space="preserve">days after the date of effect as required by </w:t>
      </w:r>
      <w:r w:rsidR="004D3D46" w:rsidRPr="00176952" w:rsidDel="00457E6C">
        <w:rPr>
          <w:rFonts w:cs="Arial"/>
        </w:rPr>
        <w:t xml:space="preserve">Section 5.3 of the </w:t>
      </w:r>
      <w:hyperlink r:id="rId35" w:history="1">
        <w:r w:rsidR="004D3D46" w:rsidRPr="00176952" w:rsidDel="00457E6C">
          <w:rPr>
            <w:rStyle w:val="Hyperlink"/>
            <w:rFonts w:cs="Arial"/>
          </w:rPr>
          <w:t>CGRGs</w:t>
        </w:r>
      </w:hyperlink>
      <w:r w:rsidRPr="00176952" w:rsidDel="00457E6C">
        <w:rPr>
          <w:rFonts w:cs="Arial"/>
        </w:rPr>
        <w:t>.</w:t>
      </w:r>
      <w:r w:rsidRPr="00176952" w:rsidDel="00457E6C">
        <w:rPr>
          <w:rFonts w:cs="Arial"/>
          <w:i/>
        </w:rPr>
        <w:t xml:space="preserve"> </w:t>
      </w:r>
    </w:p>
    <w:p w14:paraId="23CF3DF9" w14:textId="77777777" w:rsidR="00E1311F" w:rsidRDefault="00492B00" w:rsidP="009668F6">
      <w:pPr>
        <w:pStyle w:val="Heading2"/>
      </w:pPr>
      <w:bookmarkStart w:id="152" w:name="_Toc530486361"/>
      <w:bookmarkStart w:id="153" w:name="_Toc530580006"/>
      <w:bookmarkStart w:id="154" w:name="_Toc4513614"/>
      <w:bookmarkEnd w:id="152"/>
      <w:bookmarkEnd w:id="153"/>
      <w:r>
        <w:t xml:space="preserve">How </w:t>
      </w:r>
      <w:r w:rsidR="00705C93">
        <w:t>we</w:t>
      </w:r>
      <w:r w:rsidR="00110267">
        <w:t xml:space="preserve"> </w:t>
      </w:r>
      <w:r>
        <w:t>monitor your grant activity</w:t>
      </w:r>
      <w:bookmarkEnd w:id="154"/>
    </w:p>
    <w:p w14:paraId="4C47E626" w14:textId="77777777" w:rsidR="004A2224" w:rsidRPr="00170226" w:rsidRDefault="004A2224" w:rsidP="009668F6">
      <w:pPr>
        <w:pStyle w:val="Heading3"/>
      </w:pPr>
      <w:bookmarkStart w:id="155" w:name="_Toc4513615"/>
      <w:r w:rsidRPr="00170226">
        <w:t>Keeping us informed</w:t>
      </w:r>
      <w:bookmarkEnd w:id="155"/>
    </w:p>
    <w:p w14:paraId="7D551B97" w14:textId="4A2C7DDF" w:rsidR="004A2224" w:rsidRPr="00176952" w:rsidRDefault="004A2224" w:rsidP="00176952">
      <w:pPr>
        <w:spacing w:before="120"/>
        <w:rPr>
          <w:rFonts w:cs="Arial"/>
        </w:rPr>
      </w:pPr>
      <w:r w:rsidRPr="00176952">
        <w:rPr>
          <w:rFonts w:cs="Arial"/>
        </w:rPr>
        <w:t xml:space="preserve">You should let </w:t>
      </w:r>
      <w:r w:rsidR="00705C93" w:rsidRPr="00176952">
        <w:rPr>
          <w:rFonts w:cs="Arial"/>
        </w:rPr>
        <w:t>us</w:t>
      </w:r>
      <w:r w:rsidR="00115A51" w:rsidRPr="00176952">
        <w:rPr>
          <w:rFonts w:cs="Arial"/>
        </w:rPr>
        <w:t xml:space="preserve"> </w:t>
      </w:r>
      <w:r w:rsidRPr="00176952">
        <w:rPr>
          <w:rFonts w:cs="Arial"/>
        </w:rPr>
        <w:t xml:space="preserve">know if anything is likely to affect your </w:t>
      </w:r>
      <w:r w:rsidR="00713ED9" w:rsidRPr="00176952">
        <w:rPr>
          <w:rFonts w:cs="Arial"/>
        </w:rPr>
        <w:t xml:space="preserve">project or trade mission or organisation </w:t>
      </w:r>
      <w:r w:rsidRPr="00176952">
        <w:rPr>
          <w:rFonts w:cs="Arial"/>
        </w:rPr>
        <w:t xml:space="preserve">or organisation. </w:t>
      </w:r>
    </w:p>
    <w:p w14:paraId="45105D40" w14:textId="42C57919" w:rsidR="004A2224" w:rsidRPr="00176952" w:rsidRDefault="00705C93" w:rsidP="00176952">
      <w:pPr>
        <w:spacing w:before="120"/>
        <w:rPr>
          <w:rFonts w:cs="Arial"/>
        </w:rPr>
      </w:pPr>
      <w:r w:rsidRPr="00176952">
        <w:rPr>
          <w:rFonts w:cs="Arial"/>
        </w:rPr>
        <w:t>We</w:t>
      </w:r>
      <w:r w:rsidR="00115A51" w:rsidRPr="00176952">
        <w:rPr>
          <w:rFonts w:cs="Arial"/>
        </w:rPr>
        <w:t xml:space="preserve"> </w:t>
      </w:r>
      <w:r w:rsidR="004A2224" w:rsidRPr="00176952">
        <w:rPr>
          <w:rFonts w:cs="Arial"/>
        </w:rPr>
        <w:t>need to know of any changes to your organisation or its business activities, particularly if they affect your ability to complete your grant, carry on business and pay debts due</w:t>
      </w:r>
      <w:r w:rsidR="00F713CF" w:rsidRPr="00176952">
        <w:rPr>
          <w:rFonts w:cs="Arial"/>
        </w:rPr>
        <w:t xml:space="preserve"> because of these changes</w:t>
      </w:r>
      <w:r w:rsidR="004A2224" w:rsidRPr="00176952">
        <w:rPr>
          <w:rFonts w:cs="Arial"/>
        </w:rPr>
        <w:t>.</w:t>
      </w:r>
    </w:p>
    <w:p w14:paraId="1FD64196" w14:textId="684A4C3D" w:rsidR="004A2224" w:rsidRPr="00176952" w:rsidRDefault="004A2224" w:rsidP="00176952">
      <w:pPr>
        <w:spacing w:before="120"/>
        <w:rPr>
          <w:rFonts w:cs="Arial"/>
        </w:rPr>
      </w:pPr>
      <w:r w:rsidRPr="00176952">
        <w:rPr>
          <w:rFonts w:cs="Arial"/>
        </w:rPr>
        <w:t xml:space="preserve">You must also inform </w:t>
      </w:r>
      <w:r w:rsidR="00705C93" w:rsidRPr="00176952">
        <w:rPr>
          <w:rFonts w:cs="Arial"/>
        </w:rPr>
        <w:t>us</w:t>
      </w:r>
      <w:r w:rsidRPr="00176952">
        <w:rPr>
          <w:rFonts w:cs="Arial"/>
        </w:rPr>
        <w:t xml:space="preserve"> of any changes to your</w:t>
      </w:r>
      <w:r w:rsidR="000F48FA" w:rsidRPr="00176952">
        <w:rPr>
          <w:rFonts w:cs="Arial"/>
        </w:rPr>
        <w:t>:</w:t>
      </w:r>
    </w:p>
    <w:p w14:paraId="799EC917" w14:textId="77777777" w:rsidR="004A2224" w:rsidRPr="00176952" w:rsidRDefault="004A2224" w:rsidP="00176952">
      <w:pPr>
        <w:pStyle w:val="ListBullet"/>
        <w:spacing w:before="120" w:after="120"/>
        <w:rPr>
          <w:rFonts w:cs="Arial"/>
        </w:rPr>
      </w:pPr>
      <w:r w:rsidRPr="00176952">
        <w:rPr>
          <w:rFonts w:cs="Arial"/>
        </w:rPr>
        <w:t>name</w:t>
      </w:r>
    </w:p>
    <w:p w14:paraId="5B9580FF" w14:textId="77777777" w:rsidR="004A2224" w:rsidRPr="00176952" w:rsidRDefault="004A2224" w:rsidP="00176952">
      <w:pPr>
        <w:pStyle w:val="ListBullet"/>
        <w:spacing w:before="120" w:after="120"/>
        <w:rPr>
          <w:rFonts w:cs="Arial"/>
        </w:rPr>
      </w:pPr>
      <w:r w:rsidRPr="00176952">
        <w:rPr>
          <w:rFonts w:cs="Arial"/>
        </w:rPr>
        <w:t>addresses</w:t>
      </w:r>
    </w:p>
    <w:p w14:paraId="1182AA67" w14:textId="77777777" w:rsidR="004A2224" w:rsidRPr="00176952" w:rsidRDefault="004A2224" w:rsidP="00176952">
      <w:pPr>
        <w:pStyle w:val="ListBullet"/>
        <w:spacing w:before="120" w:after="120"/>
        <w:rPr>
          <w:rFonts w:cs="Arial"/>
        </w:rPr>
      </w:pPr>
      <w:r w:rsidRPr="00176952">
        <w:rPr>
          <w:rFonts w:cs="Arial"/>
        </w:rPr>
        <w:t>nominated contact details</w:t>
      </w:r>
    </w:p>
    <w:p w14:paraId="5CCFFD3E" w14:textId="77777777" w:rsidR="004A2224" w:rsidRPr="00176952" w:rsidRDefault="004A2224" w:rsidP="00176952">
      <w:pPr>
        <w:pStyle w:val="ListBullet"/>
        <w:spacing w:before="120" w:after="120"/>
        <w:rPr>
          <w:rFonts w:cs="Arial"/>
        </w:rPr>
      </w:pPr>
      <w:proofErr w:type="gramStart"/>
      <w:r w:rsidRPr="00176952">
        <w:rPr>
          <w:rFonts w:cs="Arial"/>
        </w:rPr>
        <w:t>bank</w:t>
      </w:r>
      <w:proofErr w:type="gramEnd"/>
      <w:r w:rsidRPr="00176952">
        <w:rPr>
          <w:rFonts w:cs="Arial"/>
        </w:rPr>
        <w:t xml:space="preserve"> account details. </w:t>
      </w:r>
    </w:p>
    <w:p w14:paraId="32332CD5" w14:textId="47BBEF8B" w:rsidR="004A2224" w:rsidRPr="00176952" w:rsidRDefault="004A2224" w:rsidP="00176952">
      <w:pPr>
        <w:spacing w:before="120"/>
        <w:rPr>
          <w:rFonts w:cs="Arial"/>
        </w:rPr>
      </w:pPr>
      <w:r w:rsidRPr="00176952">
        <w:rPr>
          <w:rFonts w:cs="Arial"/>
        </w:rPr>
        <w:t xml:space="preserve">If you become aware of a breach of </w:t>
      </w:r>
      <w:r w:rsidR="00AE3DAF" w:rsidRPr="00176952">
        <w:rPr>
          <w:rFonts w:cs="Arial"/>
        </w:rPr>
        <w:t>the t</w:t>
      </w:r>
      <w:r w:rsidRPr="00176952">
        <w:rPr>
          <w:rFonts w:cs="Arial"/>
        </w:rPr>
        <w:t xml:space="preserve">erms and </w:t>
      </w:r>
      <w:r w:rsidR="00AE3DAF" w:rsidRPr="00176952">
        <w:rPr>
          <w:rFonts w:cs="Arial"/>
        </w:rPr>
        <w:t>c</w:t>
      </w:r>
      <w:r w:rsidRPr="00176952">
        <w:rPr>
          <w:rFonts w:cs="Arial"/>
        </w:rPr>
        <w:t xml:space="preserve">onditions under the </w:t>
      </w:r>
      <w:r w:rsidR="00AE3DAF" w:rsidRPr="00176952">
        <w:rPr>
          <w:rFonts w:cs="Arial"/>
        </w:rPr>
        <w:t>grant agreement</w:t>
      </w:r>
      <w:r w:rsidRPr="00176952">
        <w:rPr>
          <w:rFonts w:cs="Arial"/>
        </w:rPr>
        <w:t xml:space="preserve">, you must contact </w:t>
      </w:r>
      <w:r w:rsidR="001F45CE" w:rsidRPr="00176952">
        <w:rPr>
          <w:rFonts w:cs="Arial"/>
        </w:rPr>
        <w:t>us</w:t>
      </w:r>
      <w:r w:rsidRPr="00176952">
        <w:rPr>
          <w:rFonts w:cs="Arial"/>
        </w:rPr>
        <w:t xml:space="preserve"> immediately. </w:t>
      </w:r>
    </w:p>
    <w:p w14:paraId="704BC423" w14:textId="7E069DC1" w:rsidR="004C3151" w:rsidRPr="00176952" w:rsidRDefault="004A2224" w:rsidP="00176952">
      <w:pPr>
        <w:spacing w:before="120"/>
        <w:rPr>
          <w:rFonts w:cs="Arial"/>
        </w:rPr>
      </w:pPr>
      <w:r w:rsidRPr="00176952">
        <w:rPr>
          <w:rFonts w:cs="Arial"/>
        </w:rPr>
        <w:lastRenderedPageBreak/>
        <w:t xml:space="preserve">You must notify </w:t>
      </w:r>
      <w:r w:rsidR="00E96DD6" w:rsidRPr="00176952">
        <w:rPr>
          <w:rFonts w:cs="Arial"/>
        </w:rPr>
        <w:t>us</w:t>
      </w:r>
      <w:r w:rsidRPr="00176952">
        <w:rPr>
          <w:rFonts w:cs="Arial"/>
          <w:color w:val="0070C0"/>
        </w:rPr>
        <w:t xml:space="preserve"> </w:t>
      </w:r>
      <w:r w:rsidRPr="00176952">
        <w:rPr>
          <w:rFonts w:cs="Arial"/>
        </w:rPr>
        <w:t xml:space="preserve">of events relating to your </w:t>
      </w:r>
      <w:r w:rsidR="00AE3DAF" w:rsidRPr="00176952">
        <w:rPr>
          <w:rFonts w:cs="Arial"/>
        </w:rPr>
        <w:t>g</w:t>
      </w:r>
      <w:r w:rsidRPr="00176952">
        <w:rPr>
          <w:rFonts w:cs="Arial"/>
        </w:rPr>
        <w:t>rant and provide an opportunity for the Minister or their representative to attend.</w:t>
      </w:r>
    </w:p>
    <w:p w14:paraId="25B06DF9" w14:textId="77777777" w:rsidR="003159B5" w:rsidRPr="00683955" w:rsidRDefault="002536AC" w:rsidP="009668F6">
      <w:pPr>
        <w:pStyle w:val="Heading3"/>
      </w:pPr>
      <w:bookmarkStart w:id="156" w:name="_Toc529276553"/>
      <w:bookmarkStart w:id="157" w:name="_Toc4513616"/>
      <w:bookmarkEnd w:id="156"/>
      <w:r w:rsidRPr="00683955">
        <w:t>Reporting</w:t>
      </w:r>
      <w:bookmarkEnd w:id="157"/>
      <w:r w:rsidRPr="00683955">
        <w:t xml:space="preserve"> </w:t>
      </w:r>
    </w:p>
    <w:p w14:paraId="2884EC83" w14:textId="6178453A" w:rsidR="00D002D3" w:rsidRPr="00176952" w:rsidRDefault="00D002D3" w:rsidP="00176952">
      <w:pPr>
        <w:spacing w:before="120"/>
        <w:rPr>
          <w:rFonts w:cs="Arial"/>
        </w:rPr>
      </w:pPr>
      <w:bookmarkStart w:id="158" w:name="_Toc509572409"/>
      <w:bookmarkStart w:id="159" w:name="_Toc509572410"/>
      <w:bookmarkStart w:id="160" w:name="_Toc509572411"/>
      <w:bookmarkEnd w:id="158"/>
      <w:bookmarkEnd w:id="159"/>
      <w:bookmarkEnd w:id="160"/>
      <w:r w:rsidRPr="00176952">
        <w:rPr>
          <w:rFonts w:cs="Arial"/>
        </w:rPr>
        <w:t>You must submit reports</w:t>
      </w:r>
      <w:r w:rsidRPr="00176952">
        <w:rPr>
          <w:rFonts w:cs="Arial"/>
          <w:b/>
        </w:rPr>
        <w:t xml:space="preserve"> </w:t>
      </w:r>
      <w:r w:rsidRPr="00176952">
        <w:rPr>
          <w:rFonts w:cs="Arial"/>
        </w:rPr>
        <w:t>in line with the</w:t>
      </w:r>
      <w:r w:rsidRPr="00176952" w:rsidDel="00D505A5">
        <w:rPr>
          <w:rFonts w:cs="Arial"/>
        </w:rPr>
        <w:t xml:space="preserve"> </w:t>
      </w:r>
      <w:hyperlink r:id="rId36" w:history="1">
        <w:r w:rsidRPr="00176952">
          <w:rPr>
            <w:rFonts w:cs="Arial"/>
          </w:rPr>
          <w:t>grant agreement</w:t>
        </w:r>
      </w:hyperlink>
      <w:r w:rsidRPr="00176952">
        <w:rPr>
          <w:rFonts w:cs="Arial"/>
        </w:rPr>
        <w:t xml:space="preserve">. We will specify in the grant agreement what is required in these reports. We will remind you of your reporting obligations before a report is due. We </w:t>
      </w:r>
      <w:r w:rsidR="007325FA" w:rsidRPr="00176952">
        <w:rPr>
          <w:rFonts w:cs="Arial"/>
        </w:rPr>
        <w:t xml:space="preserve">may ask </w:t>
      </w:r>
      <w:r w:rsidRPr="00176952">
        <w:rPr>
          <w:rFonts w:cs="Arial"/>
        </w:rPr>
        <w:t xml:space="preserve">you to </w:t>
      </w:r>
      <w:r w:rsidR="007325FA" w:rsidRPr="00176952">
        <w:rPr>
          <w:rFonts w:cs="Arial"/>
        </w:rPr>
        <w:t xml:space="preserve">provide performance </w:t>
      </w:r>
      <w:r w:rsidRPr="00176952">
        <w:rPr>
          <w:rFonts w:cs="Arial"/>
        </w:rPr>
        <w:t>report</w:t>
      </w:r>
      <w:r w:rsidR="007325FA" w:rsidRPr="00176952">
        <w:rPr>
          <w:rFonts w:cs="Arial"/>
        </w:rPr>
        <w:t xml:space="preserve">s </w:t>
      </w:r>
      <w:proofErr w:type="gramStart"/>
      <w:r w:rsidRPr="00176952">
        <w:rPr>
          <w:rFonts w:cs="Arial"/>
        </w:rPr>
        <w:t>on</w:t>
      </w:r>
      <w:proofErr w:type="gramEnd"/>
      <w:r w:rsidRPr="00176952">
        <w:rPr>
          <w:rFonts w:cs="Arial"/>
        </w:rPr>
        <w:t>:</w:t>
      </w:r>
    </w:p>
    <w:p w14:paraId="0E722DD7" w14:textId="77777777" w:rsidR="00D002D3" w:rsidRPr="00176952" w:rsidRDefault="00D002D3" w:rsidP="00176952">
      <w:pPr>
        <w:numPr>
          <w:ilvl w:val="0"/>
          <w:numId w:val="7"/>
        </w:numPr>
        <w:spacing w:before="120"/>
        <w:rPr>
          <w:rFonts w:cs="Arial"/>
          <w:iCs/>
        </w:rPr>
      </w:pPr>
      <w:r w:rsidRPr="00176952">
        <w:rPr>
          <w:rFonts w:cs="Arial"/>
          <w:iCs/>
        </w:rPr>
        <w:t>an assessment of the outcomes of the project or trade mission</w:t>
      </w:r>
    </w:p>
    <w:p w14:paraId="4D555930" w14:textId="77777777" w:rsidR="00D002D3" w:rsidRPr="00176952" w:rsidRDefault="00D002D3" w:rsidP="00176952">
      <w:pPr>
        <w:numPr>
          <w:ilvl w:val="0"/>
          <w:numId w:val="7"/>
        </w:numPr>
        <w:spacing w:before="120"/>
        <w:rPr>
          <w:rFonts w:cs="Arial"/>
          <w:iCs/>
        </w:rPr>
      </w:pPr>
      <w:r w:rsidRPr="00176952">
        <w:rPr>
          <w:rFonts w:cs="Arial"/>
          <w:iCs/>
        </w:rPr>
        <w:t>an assessment of whether project or trade mission objectives were achieved</w:t>
      </w:r>
    </w:p>
    <w:p w14:paraId="5E4B563C" w14:textId="77777777" w:rsidR="00D002D3" w:rsidRPr="00176952" w:rsidRDefault="00D002D3" w:rsidP="00176952">
      <w:pPr>
        <w:numPr>
          <w:ilvl w:val="0"/>
          <w:numId w:val="7"/>
        </w:numPr>
        <w:spacing w:before="120"/>
        <w:rPr>
          <w:rFonts w:cs="Arial"/>
          <w:iCs/>
        </w:rPr>
      </w:pPr>
      <w:r w:rsidRPr="00176952">
        <w:rPr>
          <w:rFonts w:cs="Arial"/>
          <w:iCs/>
        </w:rPr>
        <w:t>an evaluation of the project plan</w:t>
      </w:r>
    </w:p>
    <w:p w14:paraId="0B3826CC" w14:textId="77777777" w:rsidR="00D002D3" w:rsidRPr="00176952" w:rsidRDefault="00D002D3" w:rsidP="00176952">
      <w:pPr>
        <w:numPr>
          <w:ilvl w:val="0"/>
          <w:numId w:val="7"/>
        </w:numPr>
        <w:spacing w:before="120"/>
        <w:rPr>
          <w:rFonts w:cs="Arial"/>
          <w:iCs/>
        </w:rPr>
      </w:pPr>
      <w:r w:rsidRPr="00176952">
        <w:rPr>
          <w:rFonts w:cs="Arial"/>
          <w:iCs/>
        </w:rPr>
        <w:t>a financial acquittal or declaration for money spent against the budget</w:t>
      </w:r>
    </w:p>
    <w:p w14:paraId="04352246" w14:textId="77777777" w:rsidR="00D002D3" w:rsidRPr="00176952" w:rsidRDefault="00D002D3" w:rsidP="00176952">
      <w:pPr>
        <w:numPr>
          <w:ilvl w:val="0"/>
          <w:numId w:val="7"/>
        </w:numPr>
        <w:spacing w:before="120"/>
        <w:rPr>
          <w:rFonts w:cs="Arial"/>
          <w:iCs/>
        </w:rPr>
      </w:pPr>
      <w:proofErr w:type="gramStart"/>
      <w:r w:rsidRPr="00176952">
        <w:rPr>
          <w:rFonts w:cs="Arial"/>
          <w:iCs/>
        </w:rPr>
        <w:t>feedback</w:t>
      </w:r>
      <w:proofErr w:type="gramEnd"/>
      <w:r w:rsidRPr="00176952">
        <w:rPr>
          <w:rFonts w:cs="Arial"/>
          <w:iCs/>
        </w:rPr>
        <w:t xml:space="preserve"> on the effectiveness and operation of the ACACA program (optional).</w:t>
      </w:r>
    </w:p>
    <w:p w14:paraId="4BC9BE38" w14:textId="5E04BDDA" w:rsidR="00D002D3" w:rsidRPr="00176952" w:rsidRDefault="00D002D3" w:rsidP="00176952">
      <w:pPr>
        <w:spacing w:before="120"/>
        <w:rPr>
          <w:rFonts w:cs="Arial"/>
          <w:iCs/>
        </w:rPr>
      </w:pPr>
      <w:r w:rsidRPr="00176952">
        <w:rPr>
          <w:rFonts w:cs="Arial"/>
          <w:iCs/>
        </w:rPr>
        <w:t xml:space="preserve">The grant agreement may require additional reporting depending on any identified risks for a particular project or trade mission. </w:t>
      </w:r>
    </w:p>
    <w:p w14:paraId="15933546" w14:textId="0D1014D7" w:rsidR="00D002D3" w:rsidRPr="00176952" w:rsidRDefault="00D002D3" w:rsidP="00176952">
      <w:pPr>
        <w:spacing w:before="120"/>
        <w:rPr>
          <w:rFonts w:cs="Arial"/>
        </w:rPr>
      </w:pPr>
      <w:r w:rsidRPr="00176952">
        <w:rPr>
          <w:rFonts w:cs="Arial"/>
        </w:rPr>
        <w:t xml:space="preserve">The amount of detail you provide in your reports should be relative to the size, complexity and grant amount. </w:t>
      </w:r>
      <w:r w:rsidR="007325FA" w:rsidRPr="00176952">
        <w:rPr>
          <w:rFonts w:cs="Arial"/>
        </w:rPr>
        <w:t xml:space="preserve">Templates </w:t>
      </w:r>
      <w:proofErr w:type="gramStart"/>
      <w:r w:rsidR="007325FA" w:rsidRPr="00176952">
        <w:rPr>
          <w:rFonts w:cs="Arial"/>
        </w:rPr>
        <w:t>will be provided</w:t>
      </w:r>
      <w:proofErr w:type="gramEnd"/>
      <w:r w:rsidR="007325FA" w:rsidRPr="00176952">
        <w:rPr>
          <w:rFonts w:cs="Arial"/>
        </w:rPr>
        <w:t xml:space="preserve">. </w:t>
      </w:r>
    </w:p>
    <w:p w14:paraId="4B6F8A7B" w14:textId="77777777" w:rsidR="00D002D3" w:rsidRPr="00D002D3" w:rsidRDefault="00D002D3" w:rsidP="00D002D3">
      <w:bookmarkStart w:id="161" w:name="_Toc468693656"/>
      <w:bookmarkStart w:id="162" w:name="_Toc509838912"/>
      <w:r w:rsidRPr="00D002D3">
        <w:rPr>
          <w:b/>
        </w:rPr>
        <w:t>Final report</w:t>
      </w:r>
      <w:bookmarkEnd w:id="161"/>
      <w:r w:rsidRPr="00D002D3">
        <w:rPr>
          <w:b/>
        </w:rPr>
        <w:t xml:space="preserve"> </w:t>
      </w:r>
      <w:bookmarkEnd w:id="162"/>
    </w:p>
    <w:p w14:paraId="1120788A" w14:textId="3CFC44C9" w:rsidR="00D002D3" w:rsidRPr="00176952" w:rsidRDefault="00D002D3" w:rsidP="00176952">
      <w:pPr>
        <w:spacing w:before="120"/>
        <w:rPr>
          <w:rFonts w:cs="Arial"/>
        </w:rPr>
      </w:pPr>
      <w:r w:rsidRPr="00176952">
        <w:rPr>
          <w:rFonts w:cs="Arial"/>
        </w:rPr>
        <w:t>When you complete the grant activity, you must submit a final report.</w:t>
      </w:r>
      <w:r w:rsidR="007325FA" w:rsidRPr="00176952">
        <w:rPr>
          <w:rFonts w:cs="Arial"/>
        </w:rPr>
        <w:t xml:space="preserve"> </w:t>
      </w:r>
      <w:r w:rsidRPr="00176952">
        <w:rPr>
          <w:rFonts w:cs="Arial"/>
        </w:rPr>
        <w:t>Final reports must:</w:t>
      </w:r>
    </w:p>
    <w:p w14:paraId="25BCF02B" w14:textId="77777777" w:rsidR="00D002D3" w:rsidRPr="00176952" w:rsidRDefault="00D002D3" w:rsidP="00176952">
      <w:pPr>
        <w:numPr>
          <w:ilvl w:val="0"/>
          <w:numId w:val="7"/>
        </w:numPr>
        <w:spacing w:before="120"/>
        <w:ind w:left="357" w:hanging="357"/>
        <w:rPr>
          <w:rFonts w:cs="Arial"/>
          <w:iCs/>
        </w:rPr>
      </w:pPr>
      <w:r w:rsidRPr="00176952">
        <w:rPr>
          <w:rFonts w:cs="Arial"/>
          <w:iCs/>
        </w:rPr>
        <w:t>identify if and how outcomes have been achieved</w:t>
      </w:r>
    </w:p>
    <w:p w14:paraId="5C5677A3" w14:textId="77777777" w:rsidR="00D002D3" w:rsidRPr="00176952" w:rsidRDefault="00D002D3" w:rsidP="00176952">
      <w:pPr>
        <w:numPr>
          <w:ilvl w:val="0"/>
          <w:numId w:val="7"/>
        </w:numPr>
        <w:spacing w:before="120"/>
        <w:ind w:left="357" w:hanging="357"/>
        <w:rPr>
          <w:rFonts w:cs="Arial"/>
          <w:iCs/>
        </w:rPr>
      </w:pPr>
      <w:r w:rsidRPr="00176952">
        <w:rPr>
          <w:rFonts w:cs="Arial"/>
          <w:iCs/>
        </w:rPr>
        <w:t>include the agreed evidence as specified in the grant agreement</w:t>
      </w:r>
    </w:p>
    <w:p w14:paraId="7C389622" w14:textId="77777777" w:rsidR="00D002D3" w:rsidRPr="00176952" w:rsidRDefault="00D002D3" w:rsidP="00176952">
      <w:pPr>
        <w:numPr>
          <w:ilvl w:val="0"/>
          <w:numId w:val="7"/>
        </w:numPr>
        <w:spacing w:before="120"/>
        <w:ind w:left="357" w:hanging="357"/>
        <w:rPr>
          <w:rFonts w:cs="Arial"/>
          <w:iCs/>
        </w:rPr>
      </w:pPr>
      <w:r w:rsidRPr="00176952">
        <w:rPr>
          <w:rFonts w:cs="Arial"/>
          <w:iCs/>
        </w:rPr>
        <w:t>identify the total eligible expenditure incurred</w:t>
      </w:r>
    </w:p>
    <w:p w14:paraId="21E4821A" w14:textId="77777777" w:rsidR="00D002D3" w:rsidRPr="00176952" w:rsidRDefault="00D002D3" w:rsidP="00176952">
      <w:pPr>
        <w:numPr>
          <w:ilvl w:val="0"/>
          <w:numId w:val="7"/>
        </w:numPr>
        <w:spacing w:before="120"/>
        <w:ind w:left="357" w:hanging="357"/>
        <w:rPr>
          <w:rFonts w:cs="Arial"/>
          <w:iCs/>
        </w:rPr>
      </w:pPr>
      <w:proofErr w:type="gramStart"/>
      <w:r w:rsidRPr="00176952">
        <w:rPr>
          <w:rFonts w:cs="Arial"/>
          <w:iCs/>
        </w:rPr>
        <w:t>be</w:t>
      </w:r>
      <w:proofErr w:type="gramEnd"/>
      <w:r w:rsidRPr="00176952">
        <w:rPr>
          <w:rFonts w:cs="Arial"/>
          <w:iCs/>
        </w:rPr>
        <w:t xml:space="preserve"> submitted within the timeframe provided in the grant agreement.</w:t>
      </w:r>
    </w:p>
    <w:p w14:paraId="46203D5F" w14:textId="411530D1" w:rsidR="009A072D" w:rsidRPr="0052630B" w:rsidRDefault="00D002D3" w:rsidP="00D002D3">
      <w:pPr>
        <w:pStyle w:val="Heading3"/>
      </w:pPr>
      <w:r w:rsidRPr="0052630B">
        <w:t xml:space="preserve"> </w:t>
      </w:r>
      <w:bookmarkStart w:id="163" w:name="_Toc4513617"/>
      <w:r w:rsidR="007325FA">
        <w:t>F</w:t>
      </w:r>
      <w:r w:rsidR="00EC727B" w:rsidRPr="0052630B">
        <w:t>inancial acquittal report</w:t>
      </w:r>
      <w:bookmarkEnd w:id="163"/>
    </w:p>
    <w:p w14:paraId="5A5CFC8B" w14:textId="77777777" w:rsidR="006F4EB7" w:rsidRPr="00176952" w:rsidRDefault="00E96DD6" w:rsidP="00176952">
      <w:pPr>
        <w:spacing w:before="120"/>
        <w:rPr>
          <w:rFonts w:cs="Arial"/>
        </w:rPr>
      </w:pPr>
      <w:r w:rsidRPr="00176952">
        <w:rPr>
          <w:rFonts w:cs="Arial"/>
        </w:rPr>
        <w:t>We</w:t>
      </w:r>
      <w:r w:rsidR="007A19D9" w:rsidRPr="00176952">
        <w:rPr>
          <w:rFonts w:cs="Arial"/>
          <w:color w:val="0070C0"/>
        </w:rPr>
        <w:t xml:space="preserve"> </w:t>
      </w:r>
      <w:r w:rsidR="006F4EB7" w:rsidRPr="00176952">
        <w:rPr>
          <w:rFonts w:cs="Arial"/>
        </w:rPr>
        <w:t xml:space="preserve">may ask you to provide a declaration that the grant money </w:t>
      </w:r>
      <w:proofErr w:type="gramStart"/>
      <w:r w:rsidR="006F4EB7" w:rsidRPr="00176952">
        <w:rPr>
          <w:rFonts w:cs="Arial"/>
        </w:rPr>
        <w:t>was spent</w:t>
      </w:r>
      <w:proofErr w:type="gramEnd"/>
      <w:r w:rsidR="006F4EB7" w:rsidRPr="00176952">
        <w:rPr>
          <w:rFonts w:cs="Arial"/>
        </w:rPr>
        <w:t xml:space="preserve"> in accordance with the grant agreement and to report on any underspends of the grant money.</w:t>
      </w:r>
    </w:p>
    <w:p w14:paraId="4F2338DE" w14:textId="4954B3DF" w:rsidR="007325FA" w:rsidRPr="00176952" w:rsidRDefault="00062A63" w:rsidP="00176952">
      <w:pPr>
        <w:shd w:val="clear" w:color="FFFF00" w:fill="auto"/>
        <w:spacing w:before="120"/>
        <w:rPr>
          <w:rFonts w:cs="Arial"/>
        </w:rPr>
      </w:pPr>
      <w:r w:rsidRPr="00176952">
        <w:rPr>
          <w:rFonts w:cs="Arial"/>
        </w:rPr>
        <w:t>You may be</w:t>
      </w:r>
      <w:r w:rsidR="006759FA">
        <w:rPr>
          <w:rFonts w:cs="Arial"/>
        </w:rPr>
        <w:t xml:space="preserve"> </w:t>
      </w:r>
      <w:r w:rsidRPr="00176952">
        <w:rPr>
          <w:rFonts w:cs="Arial"/>
        </w:rPr>
        <w:t xml:space="preserve">required to provide statements of </w:t>
      </w:r>
      <w:r w:rsidR="007325FA" w:rsidRPr="00176952">
        <w:rPr>
          <w:rFonts w:cs="Arial"/>
        </w:rPr>
        <w:t>receipts and expenditure</w:t>
      </w:r>
      <w:r w:rsidRPr="00176952">
        <w:rPr>
          <w:rFonts w:cs="Arial"/>
        </w:rPr>
        <w:t xml:space="preserve"> for all expenses</w:t>
      </w:r>
      <w:r w:rsidR="007325FA" w:rsidRPr="00176952">
        <w:rPr>
          <w:rFonts w:cs="Arial"/>
        </w:rPr>
        <w:t xml:space="preserve"> that the ACACA program has funded, as detailed in the grant agreement.</w:t>
      </w:r>
    </w:p>
    <w:p w14:paraId="3DA8E669" w14:textId="7480C0F7" w:rsidR="004A2224" w:rsidRPr="00F4677D" w:rsidRDefault="004A2224" w:rsidP="009668F6">
      <w:pPr>
        <w:pStyle w:val="Heading3"/>
      </w:pPr>
      <w:bookmarkStart w:id="164" w:name="_Toc1045949"/>
      <w:bookmarkStart w:id="165" w:name="_Toc868482"/>
      <w:bookmarkStart w:id="166" w:name="_Toc868560"/>
      <w:bookmarkStart w:id="167" w:name="_Toc868484"/>
      <w:bookmarkStart w:id="168" w:name="_Toc868562"/>
      <w:bookmarkStart w:id="169" w:name="_Toc4513618"/>
      <w:bookmarkStart w:id="170" w:name="_Toc468693659"/>
      <w:bookmarkEnd w:id="164"/>
      <w:bookmarkEnd w:id="165"/>
      <w:bookmarkEnd w:id="166"/>
      <w:bookmarkEnd w:id="167"/>
      <w:bookmarkEnd w:id="168"/>
      <w:r w:rsidRPr="00F4677D">
        <w:t xml:space="preserve">Grant </w:t>
      </w:r>
      <w:r w:rsidR="007A02B1">
        <w:t>a</w:t>
      </w:r>
      <w:r w:rsidRPr="00F4677D">
        <w:t>greement variations</w:t>
      </w:r>
      <w:bookmarkEnd w:id="169"/>
    </w:p>
    <w:p w14:paraId="65574C29" w14:textId="0FFF24ED" w:rsidR="004A2224" w:rsidRPr="00176952" w:rsidRDefault="00E96DD6" w:rsidP="00176952">
      <w:pPr>
        <w:tabs>
          <w:tab w:val="left" w:pos="0"/>
        </w:tabs>
        <w:spacing w:before="120"/>
        <w:rPr>
          <w:rFonts w:cs="Arial"/>
          <w:bCs/>
          <w:lang w:eastAsia="en-AU"/>
        </w:rPr>
      </w:pPr>
      <w:r w:rsidRPr="00176952">
        <w:rPr>
          <w:rFonts w:cs="Arial"/>
        </w:rPr>
        <w:t>We</w:t>
      </w:r>
      <w:r w:rsidR="00B30DA9" w:rsidRPr="00176952">
        <w:rPr>
          <w:rFonts w:cs="Arial"/>
          <w:bCs/>
          <w:lang w:eastAsia="en-AU"/>
        </w:rPr>
        <w:t xml:space="preserve"> </w:t>
      </w:r>
      <w:r w:rsidR="004A2224" w:rsidRPr="00176952">
        <w:rPr>
          <w:rFonts w:cs="Arial"/>
          <w:bCs/>
          <w:lang w:eastAsia="en-AU"/>
        </w:rPr>
        <w:t>recognise that unexpected events may affect your progress. In these circumstances, you can</w:t>
      </w:r>
      <w:r w:rsidR="004A2224" w:rsidRPr="00795673">
        <w:rPr>
          <w:bCs/>
          <w:lang w:eastAsia="en-AU"/>
        </w:rPr>
        <w:t xml:space="preserve"> </w:t>
      </w:r>
      <w:r w:rsidR="004A2224" w:rsidRPr="00176952">
        <w:rPr>
          <w:rFonts w:cs="Arial"/>
          <w:bCs/>
          <w:lang w:eastAsia="en-AU"/>
        </w:rPr>
        <w:t xml:space="preserve">request a variation to your </w:t>
      </w:r>
      <w:r w:rsidR="006F16B1" w:rsidRPr="00176952">
        <w:rPr>
          <w:rFonts w:cs="Arial"/>
          <w:bCs/>
          <w:lang w:eastAsia="en-AU"/>
        </w:rPr>
        <w:t>grant agreement</w:t>
      </w:r>
      <w:r w:rsidR="00DD22BF" w:rsidRPr="00176952">
        <w:rPr>
          <w:rFonts w:cs="Arial"/>
          <w:bCs/>
          <w:lang w:eastAsia="en-AU"/>
        </w:rPr>
        <w:t xml:space="preserve">. You can request a variation by </w:t>
      </w:r>
      <w:r w:rsidR="00C6593B" w:rsidRPr="00176952">
        <w:rPr>
          <w:rFonts w:cs="Arial"/>
          <w:bCs/>
          <w:lang w:eastAsia="en-AU"/>
        </w:rPr>
        <w:t>contacting</w:t>
      </w:r>
      <w:r w:rsidR="008C5833" w:rsidRPr="00176952">
        <w:rPr>
          <w:rFonts w:cs="Arial"/>
          <w:bCs/>
          <w:lang w:eastAsia="en-AU"/>
        </w:rPr>
        <w:t xml:space="preserve"> the</w:t>
      </w:r>
      <w:r w:rsidR="00B30DA9" w:rsidRPr="00176952">
        <w:rPr>
          <w:rFonts w:cs="Arial"/>
          <w:bCs/>
          <w:lang w:eastAsia="en-AU"/>
        </w:rPr>
        <w:t xml:space="preserve"> Community Grants Hub</w:t>
      </w:r>
      <w:r w:rsidR="00C6593B" w:rsidRPr="00176952">
        <w:rPr>
          <w:rFonts w:cs="Arial"/>
          <w:bCs/>
          <w:lang w:eastAsia="en-AU"/>
        </w:rPr>
        <w:t xml:space="preserve">. </w:t>
      </w:r>
    </w:p>
    <w:p w14:paraId="6111AEBD" w14:textId="64717238" w:rsidR="00164671" w:rsidRPr="00176952" w:rsidRDefault="004A2224" w:rsidP="00176952">
      <w:pPr>
        <w:spacing w:before="120"/>
        <w:rPr>
          <w:rFonts w:cs="Arial"/>
        </w:rPr>
      </w:pPr>
      <w:r w:rsidRPr="00176952">
        <w:rPr>
          <w:rFonts w:cs="Arial"/>
        </w:rPr>
        <w:t xml:space="preserve">You should not assume that a variation request </w:t>
      </w:r>
      <w:proofErr w:type="gramStart"/>
      <w:r w:rsidRPr="00176952">
        <w:rPr>
          <w:rFonts w:cs="Arial"/>
        </w:rPr>
        <w:t>will</w:t>
      </w:r>
      <w:proofErr w:type="gramEnd"/>
      <w:r w:rsidRPr="00176952">
        <w:rPr>
          <w:rFonts w:cs="Arial"/>
        </w:rPr>
        <w:t xml:space="preserve"> be successful. </w:t>
      </w:r>
      <w:r w:rsidR="00E96DD6" w:rsidRPr="00176952">
        <w:rPr>
          <w:rFonts w:cs="Arial"/>
        </w:rPr>
        <w:t>We</w:t>
      </w:r>
      <w:r w:rsidRPr="00176952">
        <w:rPr>
          <w:rFonts w:cs="Arial"/>
        </w:rPr>
        <w:t xml:space="preserve"> will consider your request based on </w:t>
      </w:r>
      <w:r w:rsidR="00AD6169" w:rsidRPr="00176952">
        <w:rPr>
          <w:rFonts w:cs="Arial"/>
        </w:rPr>
        <w:t xml:space="preserve">provisions in the </w:t>
      </w:r>
      <w:r w:rsidR="006F16B1" w:rsidRPr="00176952">
        <w:rPr>
          <w:rFonts w:cs="Arial"/>
        </w:rPr>
        <w:t xml:space="preserve">grant agreement </w:t>
      </w:r>
      <w:r w:rsidR="00802523" w:rsidRPr="00176952">
        <w:rPr>
          <w:rFonts w:cs="Arial"/>
        </w:rPr>
        <w:t>and the</w:t>
      </w:r>
      <w:r w:rsidR="00796F89" w:rsidRPr="00176952">
        <w:rPr>
          <w:rFonts w:cs="Arial"/>
        </w:rPr>
        <w:t xml:space="preserve"> likely</w:t>
      </w:r>
      <w:r w:rsidR="00802523" w:rsidRPr="00176952">
        <w:rPr>
          <w:rFonts w:cs="Arial"/>
        </w:rPr>
        <w:t xml:space="preserve"> impact on achieving</w:t>
      </w:r>
      <w:r w:rsidR="00AD6169" w:rsidRPr="00176952">
        <w:rPr>
          <w:rFonts w:cs="Arial"/>
        </w:rPr>
        <w:t xml:space="preserve"> outcomes</w:t>
      </w:r>
      <w:r w:rsidR="00DD22BF" w:rsidRPr="00176952">
        <w:rPr>
          <w:rFonts w:cs="Arial"/>
        </w:rPr>
        <w:t>.</w:t>
      </w:r>
    </w:p>
    <w:p w14:paraId="7E696D6F" w14:textId="3274EF0E" w:rsidR="00832FC6" w:rsidRDefault="00492B00" w:rsidP="009668F6">
      <w:pPr>
        <w:pStyle w:val="Heading3"/>
      </w:pPr>
      <w:bookmarkStart w:id="171" w:name="_Toc4513619"/>
      <w:r>
        <w:t>Compliance visits</w:t>
      </w:r>
      <w:bookmarkEnd w:id="170"/>
      <w:bookmarkEnd w:id="171"/>
      <w:r w:rsidR="00DC4884">
        <w:t xml:space="preserve"> </w:t>
      </w:r>
    </w:p>
    <w:p w14:paraId="2D98474B" w14:textId="56B1E3EF" w:rsidR="00795673" w:rsidRPr="00176952" w:rsidRDefault="00E96DD6" w:rsidP="00176952">
      <w:pPr>
        <w:spacing w:before="120"/>
        <w:rPr>
          <w:rFonts w:cs="Arial"/>
        </w:rPr>
      </w:pPr>
      <w:r w:rsidRPr="00176952">
        <w:rPr>
          <w:rFonts w:cs="Arial"/>
        </w:rPr>
        <w:t>We</w:t>
      </w:r>
      <w:r w:rsidR="00C6593B" w:rsidRPr="00176952">
        <w:rPr>
          <w:rFonts w:cs="Arial"/>
          <w:color w:val="0070C0"/>
        </w:rPr>
        <w:t xml:space="preserve"> </w:t>
      </w:r>
      <w:r w:rsidR="00AD6169" w:rsidRPr="00176952">
        <w:rPr>
          <w:rFonts w:cs="Arial"/>
        </w:rPr>
        <w:t xml:space="preserve">may visit you during or at the completion of your grant activity to review your compliance with the </w:t>
      </w:r>
      <w:r w:rsidR="006F16B1" w:rsidRPr="00176952">
        <w:rPr>
          <w:rFonts w:cs="Arial"/>
        </w:rPr>
        <w:t>grant agreement</w:t>
      </w:r>
      <w:r w:rsidR="00164671" w:rsidRPr="00176952">
        <w:rPr>
          <w:rFonts w:cs="Arial"/>
        </w:rPr>
        <w:t>.</w:t>
      </w:r>
      <w:r w:rsidR="00AD6169" w:rsidRPr="00176952">
        <w:rPr>
          <w:rFonts w:cs="Arial"/>
        </w:rPr>
        <w:t xml:space="preserve"> We will provide you with reasonable notice of any compliance visit</w:t>
      </w:r>
      <w:r w:rsidR="006567FA" w:rsidRPr="00176952">
        <w:rPr>
          <w:rFonts w:cs="Arial"/>
        </w:rPr>
        <w:t>.</w:t>
      </w:r>
    </w:p>
    <w:p w14:paraId="45F3C769" w14:textId="5C322ADC" w:rsidR="00492B00" w:rsidRPr="00E067F3" w:rsidRDefault="00832FC6" w:rsidP="009668F6">
      <w:pPr>
        <w:pStyle w:val="Heading3"/>
      </w:pPr>
      <w:bookmarkStart w:id="172" w:name="_Toc4513620"/>
      <w:r w:rsidRPr="00E067F3">
        <w:t>R</w:t>
      </w:r>
      <w:r w:rsidR="00DC4884" w:rsidRPr="00E067F3">
        <w:t>ecord keeping</w:t>
      </w:r>
      <w:bookmarkEnd w:id="172"/>
    </w:p>
    <w:p w14:paraId="3435E5B5" w14:textId="31380492" w:rsidR="00795673" w:rsidRPr="00176952" w:rsidRDefault="00E96DD6" w:rsidP="00176952">
      <w:pPr>
        <w:spacing w:before="120"/>
        <w:rPr>
          <w:rFonts w:cs="Arial"/>
        </w:rPr>
      </w:pPr>
      <w:r w:rsidRPr="00176952">
        <w:rPr>
          <w:rFonts w:cs="Arial"/>
        </w:rPr>
        <w:t>We</w:t>
      </w:r>
      <w:r w:rsidR="0028433B" w:rsidRPr="00176952">
        <w:rPr>
          <w:rFonts w:cs="Arial"/>
        </w:rPr>
        <w:t xml:space="preserve"> may also inspect the records you are required to keep under the </w:t>
      </w:r>
      <w:r w:rsidR="006F16B1" w:rsidRPr="00176952">
        <w:rPr>
          <w:rFonts w:cs="Arial"/>
        </w:rPr>
        <w:t>grant agreement</w:t>
      </w:r>
      <w:r w:rsidR="00795673" w:rsidRPr="00176952">
        <w:rPr>
          <w:rFonts w:cs="Arial"/>
        </w:rPr>
        <w:t>.</w:t>
      </w:r>
      <w:r w:rsidR="00164671" w:rsidRPr="00176952">
        <w:rPr>
          <w:rFonts w:cs="Arial"/>
        </w:rPr>
        <w:t xml:space="preserve"> </w:t>
      </w:r>
    </w:p>
    <w:p w14:paraId="12BA0D13" w14:textId="77777777" w:rsidR="00E1311F" w:rsidRDefault="004B1409" w:rsidP="009668F6">
      <w:pPr>
        <w:pStyle w:val="Heading3"/>
      </w:pPr>
      <w:bookmarkStart w:id="173" w:name="_Toc4513621"/>
      <w:r>
        <w:lastRenderedPageBreak/>
        <w:t>Evaluation</w:t>
      </w:r>
      <w:bookmarkEnd w:id="173"/>
    </w:p>
    <w:p w14:paraId="027B3D4D" w14:textId="3368F48A" w:rsidR="00B501CF" w:rsidRPr="00176952" w:rsidRDefault="00E96DD6" w:rsidP="00176952">
      <w:pPr>
        <w:spacing w:before="120"/>
        <w:rPr>
          <w:rFonts w:cs="Arial"/>
        </w:rPr>
      </w:pPr>
      <w:r w:rsidRPr="00176952">
        <w:rPr>
          <w:rFonts w:cs="Arial"/>
        </w:rPr>
        <w:t>We</w:t>
      </w:r>
      <w:r w:rsidR="00C6593B" w:rsidRPr="00176952">
        <w:rPr>
          <w:rFonts w:cs="Arial"/>
          <w:color w:val="4F6228" w:themeColor="accent3" w:themeShade="80"/>
        </w:rPr>
        <w:t xml:space="preserve"> </w:t>
      </w:r>
      <w:r w:rsidR="004B1409" w:rsidRPr="00176952">
        <w:rPr>
          <w:rFonts w:cs="Arial"/>
        </w:rPr>
        <w:t>will evaluate the</w:t>
      </w:r>
      <w:r w:rsidR="004B1409" w:rsidRPr="00176952">
        <w:rPr>
          <w:rFonts w:cs="Arial"/>
          <w:color w:val="4F6228" w:themeColor="accent3" w:themeShade="80"/>
        </w:rPr>
        <w:t xml:space="preserve"> </w:t>
      </w:r>
      <w:r w:rsidR="004B1409" w:rsidRPr="00176952">
        <w:rPr>
          <w:rFonts w:cs="Arial"/>
        </w:rPr>
        <w:t xml:space="preserve">grant </w:t>
      </w:r>
      <w:r w:rsidR="008C5833" w:rsidRPr="00176952">
        <w:rPr>
          <w:rFonts w:cs="Arial"/>
        </w:rPr>
        <w:t xml:space="preserve">ACACA 2019 grant </w:t>
      </w:r>
      <w:r w:rsidR="00056158" w:rsidRPr="00176952">
        <w:rPr>
          <w:rFonts w:cs="Arial"/>
        </w:rPr>
        <w:t>opportunity</w:t>
      </w:r>
      <w:r w:rsidR="004B1409" w:rsidRPr="00176952">
        <w:rPr>
          <w:rFonts w:cs="Arial"/>
          <w:b/>
        </w:rPr>
        <w:t xml:space="preserve"> </w:t>
      </w:r>
      <w:r w:rsidR="004B1409" w:rsidRPr="00176952">
        <w:rPr>
          <w:rFonts w:cs="Arial"/>
        </w:rPr>
        <w:t xml:space="preserve">to </w:t>
      </w:r>
      <w:r w:rsidR="00A53C2A" w:rsidRPr="00176952">
        <w:rPr>
          <w:rFonts w:cs="Arial"/>
        </w:rPr>
        <w:t xml:space="preserve">see </w:t>
      </w:r>
      <w:r w:rsidR="004B1409" w:rsidRPr="00176952">
        <w:rPr>
          <w:rFonts w:cs="Arial"/>
        </w:rPr>
        <w:t xml:space="preserve">how well the outcomes and objectives have been achieved. </w:t>
      </w:r>
      <w:r w:rsidR="009A072D" w:rsidRPr="00176952">
        <w:rPr>
          <w:rFonts w:cs="Arial"/>
        </w:rPr>
        <w:t xml:space="preserve">We may use information from your application and reports for this purpose. We may also </w:t>
      </w:r>
      <w:r w:rsidR="007A677A" w:rsidRPr="00176952">
        <w:rPr>
          <w:rFonts w:cs="Arial"/>
        </w:rPr>
        <w:t xml:space="preserve">ask you </w:t>
      </w:r>
      <w:r w:rsidR="009A072D" w:rsidRPr="00176952">
        <w:rPr>
          <w:rFonts w:cs="Arial"/>
        </w:rPr>
        <w:t xml:space="preserve">for more information to help us understand how the grant </w:t>
      </w:r>
      <w:proofErr w:type="gramStart"/>
      <w:r w:rsidR="009A072D" w:rsidRPr="00176952">
        <w:rPr>
          <w:rFonts w:cs="Arial"/>
        </w:rPr>
        <w:t>impacted</w:t>
      </w:r>
      <w:proofErr w:type="gramEnd"/>
      <w:r w:rsidR="009A072D" w:rsidRPr="00176952">
        <w:rPr>
          <w:rFonts w:cs="Arial"/>
        </w:rPr>
        <w:t xml:space="preserve"> you and to evaluate how effective the program</w:t>
      </w:r>
      <w:r w:rsidR="00B501CF" w:rsidRPr="00176952">
        <w:rPr>
          <w:rFonts w:cs="Arial"/>
        </w:rPr>
        <w:t xml:space="preserve"> was in achieving its outcomes.</w:t>
      </w:r>
    </w:p>
    <w:p w14:paraId="4880DE5B" w14:textId="4A5A339F" w:rsidR="0070450C" w:rsidRPr="00176952" w:rsidRDefault="0070450C" w:rsidP="00176952">
      <w:pPr>
        <w:spacing w:before="120"/>
        <w:rPr>
          <w:rFonts w:cs="Arial"/>
        </w:rPr>
      </w:pPr>
      <w:r w:rsidRPr="00176952">
        <w:rPr>
          <w:rFonts w:cs="Arial"/>
        </w:rPr>
        <w:t xml:space="preserve">We may contact you up to </w:t>
      </w:r>
      <w:r w:rsidR="003250A7" w:rsidRPr="00176952">
        <w:rPr>
          <w:rFonts w:cs="Arial"/>
        </w:rPr>
        <w:t>three</w:t>
      </w:r>
      <w:r w:rsidRPr="00176952">
        <w:rPr>
          <w:rFonts w:cs="Arial"/>
        </w:rPr>
        <w:t xml:space="preserve"> years after you finish your grant for more information to assist with this evaluation. </w:t>
      </w:r>
    </w:p>
    <w:p w14:paraId="7CE8C568" w14:textId="77777777" w:rsidR="00E1311F" w:rsidRDefault="004B1409" w:rsidP="009668F6">
      <w:pPr>
        <w:pStyle w:val="Heading3"/>
      </w:pPr>
      <w:bookmarkStart w:id="174" w:name="_Toc4513622"/>
      <w:r>
        <w:t>Acknowledgement</w:t>
      </w:r>
      <w:bookmarkEnd w:id="174"/>
    </w:p>
    <w:p w14:paraId="47BEB796" w14:textId="77777777" w:rsidR="0070450C" w:rsidRPr="00176952" w:rsidRDefault="0070450C" w:rsidP="00176952">
      <w:pPr>
        <w:spacing w:before="120"/>
        <w:rPr>
          <w:rFonts w:cs="Arial"/>
        </w:rPr>
      </w:pPr>
      <w:r w:rsidRPr="00176952">
        <w:rPr>
          <w:rFonts w:cs="Arial"/>
        </w:rPr>
        <w:t xml:space="preserve">Reference to the ACACA program and its funding </w:t>
      </w:r>
      <w:proofErr w:type="gramStart"/>
      <w:r w:rsidRPr="00176952">
        <w:rPr>
          <w:rFonts w:cs="Arial"/>
        </w:rPr>
        <w:t>should be used</w:t>
      </w:r>
      <w:proofErr w:type="gramEnd"/>
      <w:r w:rsidRPr="00176952">
        <w:rPr>
          <w:rFonts w:cs="Arial"/>
        </w:rPr>
        <w:t xml:space="preserve"> on all materials related to grants under the program. </w:t>
      </w:r>
    </w:p>
    <w:p w14:paraId="7A95DB51" w14:textId="077E128E" w:rsidR="0070450C" w:rsidRPr="00176952" w:rsidRDefault="0070450C" w:rsidP="00176952">
      <w:pPr>
        <w:spacing w:before="120"/>
        <w:rPr>
          <w:rFonts w:cs="Arial"/>
        </w:rPr>
      </w:pPr>
      <w:r w:rsidRPr="00176952">
        <w:rPr>
          <w:rFonts w:cs="Arial"/>
        </w:rPr>
        <w:t xml:space="preserve">Whenever </w:t>
      </w:r>
      <w:r w:rsidR="00A40E1B">
        <w:rPr>
          <w:rFonts w:cs="Arial"/>
        </w:rPr>
        <w:t>the DAWR</w:t>
      </w:r>
      <w:r w:rsidRPr="00176952">
        <w:rPr>
          <w:rFonts w:cs="Arial"/>
        </w:rPr>
        <w:t xml:space="preserve"> logo is used, the publication must also acknowledge the Commonwealth as follows:</w:t>
      </w:r>
    </w:p>
    <w:p w14:paraId="620BACDB" w14:textId="191157F7" w:rsidR="0070450C" w:rsidRPr="00176952" w:rsidRDefault="00176952" w:rsidP="00176952">
      <w:pPr>
        <w:spacing w:before="120"/>
        <w:rPr>
          <w:rFonts w:cs="Arial"/>
        </w:rPr>
      </w:pPr>
      <w:r w:rsidRPr="00176952">
        <w:rPr>
          <w:rFonts w:cs="Arial"/>
        </w:rPr>
        <w:t>‘</w:t>
      </w:r>
      <w:r w:rsidR="0070450C" w:rsidRPr="00176952">
        <w:rPr>
          <w:rFonts w:cs="Arial"/>
        </w:rPr>
        <w:t>The Australia-China Agriculture Cooperation Agreement (ACACA) program</w:t>
      </w:r>
      <w:r w:rsidR="00A40E1B">
        <w:rPr>
          <w:rFonts w:cs="Arial"/>
        </w:rPr>
        <w:t xml:space="preserve"> </w:t>
      </w:r>
      <w:r w:rsidR="0070450C" w:rsidRPr="00176952">
        <w:rPr>
          <w:rFonts w:cs="Arial"/>
        </w:rPr>
        <w:t>– an A</w:t>
      </w:r>
      <w:r w:rsidRPr="00176952">
        <w:rPr>
          <w:rFonts w:cs="Arial"/>
        </w:rPr>
        <w:t>ustralian Government initiative</w:t>
      </w:r>
      <w:r w:rsidR="0070450C" w:rsidRPr="00176952">
        <w:rPr>
          <w:rFonts w:cs="Arial"/>
        </w:rPr>
        <w:t>, provided funding to support</w:t>
      </w:r>
      <w:r w:rsidRPr="00176952">
        <w:rPr>
          <w:rFonts w:cs="Arial"/>
        </w:rPr>
        <w:t xml:space="preserve"> this activity (or initiative).’</w:t>
      </w:r>
    </w:p>
    <w:p w14:paraId="74F34644" w14:textId="77777777" w:rsidR="0070450C" w:rsidRPr="00176952" w:rsidRDefault="0070450C" w:rsidP="00176952">
      <w:pPr>
        <w:spacing w:before="120"/>
        <w:rPr>
          <w:rFonts w:eastAsiaTheme="minorHAnsi" w:cs="Arial"/>
        </w:rPr>
      </w:pPr>
      <w:r w:rsidRPr="00176952">
        <w:rPr>
          <w:rFonts w:cs="Arial"/>
        </w:rPr>
        <w:t>If you make a public statement about a grant activity funded under the program, we require you to acknowledge the grant by using the following:</w:t>
      </w:r>
    </w:p>
    <w:p w14:paraId="33DB9072" w14:textId="77777777" w:rsidR="0070450C" w:rsidRPr="00176952" w:rsidRDefault="0070450C" w:rsidP="00176952">
      <w:pPr>
        <w:spacing w:before="120"/>
        <w:rPr>
          <w:rFonts w:cs="Arial"/>
        </w:rPr>
      </w:pPr>
      <w:r w:rsidRPr="00176952">
        <w:rPr>
          <w:rFonts w:cs="Arial"/>
        </w:rPr>
        <w:t xml:space="preserve">‘This grant activity received grant funding from the Australian Government.’ </w:t>
      </w:r>
    </w:p>
    <w:p w14:paraId="09413511" w14:textId="6ECE9010" w:rsidR="0070450C" w:rsidRPr="00176952" w:rsidRDefault="0070450C" w:rsidP="00176952">
      <w:pPr>
        <w:spacing w:before="120"/>
        <w:rPr>
          <w:rFonts w:cs="Arial"/>
        </w:rPr>
      </w:pPr>
      <w:r w:rsidRPr="00176952">
        <w:rPr>
          <w:rFonts w:cs="Arial"/>
        </w:rPr>
        <w:t xml:space="preserve">The above may be negotiated in the grant agreement to be fit for purpose with </w:t>
      </w:r>
      <w:r w:rsidR="00A40E1B">
        <w:rPr>
          <w:rFonts w:cs="Arial"/>
        </w:rPr>
        <w:t xml:space="preserve">DAWR </w:t>
      </w:r>
      <w:r w:rsidRPr="00176952">
        <w:rPr>
          <w:rFonts w:cs="Arial"/>
        </w:rPr>
        <w:t>having final approval of all acknowledgement in relation to this program and grant activity.</w:t>
      </w:r>
    </w:p>
    <w:p w14:paraId="05D9CEA5" w14:textId="77777777" w:rsidR="00E1311F" w:rsidRDefault="004B1409" w:rsidP="009668F6">
      <w:pPr>
        <w:pStyle w:val="Heading2"/>
      </w:pPr>
      <w:bookmarkStart w:id="175" w:name="_Toc4513623"/>
      <w:r>
        <w:t>Probity</w:t>
      </w:r>
      <w:bookmarkEnd w:id="175"/>
    </w:p>
    <w:p w14:paraId="0FD941C6" w14:textId="6CEE394B" w:rsidR="004B1409" w:rsidRPr="00176952" w:rsidRDefault="007A677A" w:rsidP="00176952">
      <w:pPr>
        <w:spacing w:before="120"/>
        <w:rPr>
          <w:rFonts w:cs="Arial"/>
        </w:rPr>
      </w:pPr>
      <w:r w:rsidRPr="00176952">
        <w:rPr>
          <w:rFonts w:cs="Arial"/>
        </w:rPr>
        <w:t>The Australian g</w:t>
      </w:r>
      <w:r w:rsidR="004B1409" w:rsidRPr="00176952">
        <w:rPr>
          <w:rFonts w:cs="Arial"/>
        </w:rPr>
        <w:t xml:space="preserve">overnment will make sure that the </w:t>
      </w:r>
      <w:r w:rsidR="00B501CF" w:rsidRPr="00176952">
        <w:rPr>
          <w:rFonts w:cs="Arial"/>
        </w:rPr>
        <w:t xml:space="preserve">grant opportunity </w:t>
      </w:r>
      <w:r w:rsidR="004B1409" w:rsidRPr="00176952">
        <w:rPr>
          <w:rFonts w:cs="Arial"/>
        </w:rPr>
        <w:t>process is fair, according to the published guidelines, incorporates appropriate safeguards against fraud, unlawful activities and other inappropriate conduct and is consistent with the CGRGs.</w:t>
      </w:r>
    </w:p>
    <w:p w14:paraId="1CBCF464" w14:textId="40D3E899" w:rsidR="004B1409" w:rsidRPr="00176952" w:rsidRDefault="004B1409" w:rsidP="00176952">
      <w:pPr>
        <w:spacing w:before="120"/>
        <w:rPr>
          <w:rFonts w:cs="Arial"/>
        </w:rPr>
      </w:pPr>
      <w:r w:rsidRPr="00176952">
        <w:rPr>
          <w:rFonts w:cs="Arial"/>
        </w:rPr>
        <w:t xml:space="preserve">These guidelines </w:t>
      </w:r>
      <w:proofErr w:type="gramStart"/>
      <w:r w:rsidRPr="00176952">
        <w:rPr>
          <w:rFonts w:cs="Arial"/>
        </w:rPr>
        <w:t>may be changed</w:t>
      </w:r>
      <w:proofErr w:type="gramEnd"/>
      <w:r w:rsidRPr="00176952">
        <w:rPr>
          <w:rFonts w:cs="Arial"/>
        </w:rPr>
        <w:t xml:space="preserve"> </w:t>
      </w:r>
      <w:r w:rsidR="00062A63" w:rsidRPr="00176952">
        <w:rPr>
          <w:rFonts w:cs="Arial"/>
        </w:rPr>
        <w:t xml:space="preserve">from time-to-time </w:t>
      </w:r>
      <w:r w:rsidRPr="00176952">
        <w:rPr>
          <w:rFonts w:cs="Arial"/>
        </w:rPr>
        <w:t xml:space="preserve">by </w:t>
      </w:r>
      <w:r w:rsidR="00A40E1B">
        <w:rPr>
          <w:rFonts w:cs="Arial"/>
        </w:rPr>
        <w:t>DAWR</w:t>
      </w:r>
      <w:r w:rsidR="00790775" w:rsidRPr="00176952">
        <w:rPr>
          <w:rFonts w:cs="Arial"/>
          <w:color w:val="0070C0"/>
        </w:rPr>
        <w:t xml:space="preserve">. </w:t>
      </w:r>
      <w:r w:rsidRPr="00176952">
        <w:rPr>
          <w:rFonts w:cs="Arial"/>
        </w:rPr>
        <w:t xml:space="preserve">When this </w:t>
      </w:r>
      <w:r w:rsidR="00782A88" w:rsidRPr="00176952">
        <w:rPr>
          <w:rFonts w:cs="Arial"/>
        </w:rPr>
        <w:t>happens,</w:t>
      </w:r>
      <w:r w:rsidRPr="00176952">
        <w:rPr>
          <w:rFonts w:cs="Arial"/>
        </w:rPr>
        <w:t xml:space="preserve"> the revised guidelines </w:t>
      </w:r>
      <w:proofErr w:type="gramStart"/>
      <w:r w:rsidR="007A677A" w:rsidRPr="00176952">
        <w:rPr>
          <w:rFonts w:cs="Arial"/>
        </w:rPr>
        <w:t>are</w:t>
      </w:r>
      <w:r w:rsidRPr="00176952">
        <w:rPr>
          <w:rFonts w:cs="Arial"/>
        </w:rPr>
        <w:t xml:space="preserve"> published</w:t>
      </w:r>
      <w:proofErr w:type="gramEnd"/>
      <w:r w:rsidRPr="00176952">
        <w:rPr>
          <w:rFonts w:cs="Arial"/>
        </w:rPr>
        <w:t xml:space="preserve"> on</w:t>
      </w:r>
      <w:r w:rsidR="00A40E1B">
        <w:rPr>
          <w:rFonts w:cs="Arial"/>
        </w:rPr>
        <w:t xml:space="preserve"> the</w:t>
      </w:r>
      <w:r w:rsidRPr="00176952">
        <w:rPr>
          <w:rFonts w:cs="Arial"/>
        </w:rPr>
        <w:t xml:space="preserve"> </w:t>
      </w:r>
      <w:hyperlink r:id="rId37" w:history="1">
        <w:r w:rsidRPr="00176952">
          <w:rPr>
            <w:rStyle w:val="Hyperlink"/>
            <w:rFonts w:cs="Arial"/>
          </w:rPr>
          <w:t>GrantConnect</w:t>
        </w:r>
      </w:hyperlink>
      <w:r w:rsidR="00A40E1B" w:rsidRPr="00A40E1B">
        <w:t xml:space="preserve"> </w:t>
      </w:r>
      <w:r w:rsidR="00A40E1B">
        <w:t xml:space="preserve">and </w:t>
      </w:r>
      <w:hyperlink r:id="rId38" w:history="1">
        <w:r w:rsidR="00A40E1B" w:rsidRPr="00A7274E">
          <w:rPr>
            <w:rStyle w:val="Hyperlink"/>
          </w:rPr>
          <w:t xml:space="preserve">Community </w:t>
        </w:r>
        <w:r w:rsidR="00A40E1B">
          <w:rPr>
            <w:rStyle w:val="Hyperlink"/>
          </w:rPr>
          <w:t>Grant</w:t>
        </w:r>
        <w:r w:rsidR="00A40E1B" w:rsidRPr="00A7274E">
          <w:rPr>
            <w:rStyle w:val="Hyperlink"/>
          </w:rPr>
          <w:t>s Hub</w:t>
        </w:r>
      </w:hyperlink>
      <w:r w:rsidR="00A40E1B">
        <w:t xml:space="preserve"> websites</w:t>
      </w:r>
      <w:r w:rsidR="00790775" w:rsidRPr="00176952">
        <w:rPr>
          <w:rFonts w:cs="Arial"/>
        </w:rPr>
        <w:t xml:space="preserve">. </w:t>
      </w:r>
    </w:p>
    <w:p w14:paraId="17F8614B" w14:textId="77777777" w:rsidR="004B1409" w:rsidRDefault="00A0109E" w:rsidP="009668F6">
      <w:pPr>
        <w:pStyle w:val="Heading3"/>
      </w:pPr>
      <w:bookmarkStart w:id="176" w:name="_Toc1045956"/>
      <w:bookmarkStart w:id="177" w:name="_Toc4513624"/>
      <w:bookmarkEnd w:id="176"/>
      <w:r>
        <w:t>Enquiries and feedback</w:t>
      </w:r>
      <w:bookmarkEnd w:id="177"/>
    </w:p>
    <w:p w14:paraId="13E1E3F0" w14:textId="2FF6F120" w:rsidR="00790775" w:rsidRPr="00790775" w:rsidRDefault="00790775" w:rsidP="00122DEC">
      <w:pPr>
        <w:rPr>
          <w:b/>
        </w:rPr>
      </w:pPr>
      <w:r>
        <w:rPr>
          <w:b/>
        </w:rPr>
        <w:t>Complaints about this</w:t>
      </w:r>
      <w:r w:rsidRPr="00790775">
        <w:rPr>
          <w:b/>
        </w:rPr>
        <w:t xml:space="preserve"> </w:t>
      </w:r>
      <w:r w:rsidR="006F16B1">
        <w:rPr>
          <w:b/>
        </w:rPr>
        <w:t>g</w:t>
      </w:r>
      <w:r w:rsidRPr="00790775">
        <w:rPr>
          <w:b/>
        </w:rPr>
        <w:t xml:space="preserve">rant </w:t>
      </w:r>
      <w:r w:rsidR="006F16B1">
        <w:rPr>
          <w:b/>
        </w:rPr>
        <w:t>o</w:t>
      </w:r>
      <w:r w:rsidRPr="00790775">
        <w:rPr>
          <w:b/>
        </w:rPr>
        <w:t>pportunity</w:t>
      </w:r>
      <w:r w:rsidR="00975DDA">
        <w:rPr>
          <w:b/>
        </w:rPr>
        <w:t xml:space="preserve"> </w:t>
      </w:r>
    </w:p>
    <w:p w14:paraId="03C7B352" w14:textId="09C9D1B7" w:rsidR="006734C3" w:rsidRPr="00176952" w:rsidRDefault="004D58C0" w:rsidP="00176952">
      <w:pPr>
        <w:spacing w:before="120"/>
        <w:rPr>
          <w:rFonts w:cs="Arial"/>
        </w:rPr>
      </w:pPr>
      <w:r w:rsidRPr="00176952">
        <w:rPr>
          <w:rFonts w:cs="Arial"/>
        </w:rPr>
        <w:t xml:space="preserve">Applicants can contact </w:t>
      </w:r>
      <w:r w:rsidR="006734C3" w:rsidRPr="00176952">
        <w:rPr>
          <w:rFonts w:cs="Arial"/>
        </w:rPr>
        <w:t xml:space="preserve">the </w:t>
      </w:r>
      <w:r w:rsidR="00B31C74" w:rsidRPr="00176952">
        <w:rPr>
          <w:rFonts w:cs="Arial"/>
        </w:rPr>
        <w:t>Community Grants Hub</w:t>
      </w:r>
      <w:r w:rsidR="006734C3" w:rsidRPr="00176952">
        <w:rPr>
          <w:rFonts w:cs="Arial"/>
        </w:rPr>
        <w:t xml:space="preserve"> with </w:t>
      </w:r>
      <w:r w:rsidR="00A04CCA" w:rsidRPr="00176952">
        <w:rPr>
          <w:rFonts w:cs="Arial"/>
        </w:rPr>
        <w:t>complaints</w:t>
      </w:r>
      <w:r w:rsidR="006734C3" w:rsidRPr="00176952">
        <w:rPr>
          <w:rFonts w:cs="Arial"/>
        </w:rPr>
        <w:t xml:space="preserve"> about </w:t>
      </w:r>
      <w:r w:rsidR="00975DDA" w:rsidRPr="00176952">
        <w:rPr>
          <w:rFonts w:cs="Arial"/>
        </w:rPr>
        <w:t xml:space="preserve">this grant </w:t>
      </w:r>
      <w:r w:rsidR="00A40E1B">
        <w:rPr>
          <w:rFonts w:cs="Arial"/>
        </w:rPr>
        <w:t>opportunity</w:t>
      </w:r>
      <w:r w:rsidR="006734C3" w:rsidRPr="00176952">
        <w:rPr>
          <w:rFonts w:cs="Arial"/>
        </w:rPr>
        <w:t xml:space="preserve">. </w:t>
      </w:r>
    </w:p>
    <w:p w14:paraId="1F36F535" w14:textId="30283C66" w:rsidR="006734C3" w:rsidRPr="00176952" w:rsidRDefault="006734C3" w:rsidP="00176952">
      <w:pPr>
        <w:spacing w:before="120"/>
        <w:rPr>
          <w:rFonts w:cs="Arial"/>
        </w:rPr>
      </w:pPr>
      <w:r w:rsidRPr="00176952">
        <w:rPr>
          <w:rFonts w:cs="Arial"/>
        </w:rPr>
        <w:t xml:space="preserve">Details of what </w:t>
      </w:r>
      <w:r w:rsidR="00D44B42" w:rsidRPr="00176952">
        <w:rPr>
          <w:rFonts w:cs="Arial"/>
        </w:rPr>
        <w:t xml:space="preserve">makes </w:t>
      </w:r>
      <w:r w:rsidRPr="00176952">
        <w:rPr>
          <w:rFonts w:cs="Arial"/>
        </w:rPr>
        <w:t xml:space="preserve">an eligible complaint </w:t>
      </w:r>
      <w:proofErr w:type="gramStart"/>
      <w:r w:rsidRPr="00176952">
        <w:rPr>
          <w:rFonts w:cs="Arial"/>
        </w:rPr>
        <w:t>can be provided</w:t>
      </w:r>
      <w:proofErr w:type="gramEnd"/>
      <w:r w:rsidRPr="00176952">
        <w:rPr>
          <w:rFonts w:cs="Arial"/>
        </w:rPr>
        <w:t xml:space="preserve"> by</w:t>
      </w:r>
      <w:r w:rsidR="00D44B42" w:rsidRPr="00176952">
        <w:rPr>
          <w:rFonts w:cs="Arial"/>
        </w:rPr>
        <w:t xml:space="preserve"> asking</w:t>
      </w:r>
      <w:r w:rsidRPr="00176952">
        <w:rPr>
          <w:rFonts w:cs="Arial"/>
        </w:rPr>
        <w:t xml:space="preserve"> the Community Grants Hub. Applicants can </w:t>
      </w:r>
      <w:r w:rsidR="007A677A" w:rsidRPr="00176952">
        <w:rPr>
          <w:rFonts w:cs="Arial"/>
        </w:rPr>
        <w:t>use</w:t>
      </w:r>
      <w:r w:rsidRPr="00176952">
        <w:rPr>
          <w:rFonts w:cs="Arial"/>
        </w:rPr>
        <w:t xml:space="preserve"> the complaints form on the </w:t>
      </w:r>
      <w:r w:rsidR="00975DDA" w:rsidRPr="00176952">
        <w:rPr>
          <w:rFonts w:cs="Arial"/>
        </w:rPr>
        <w:t>Grant Connect</w:t>
      </w:r>
      <w:r w:rsidRPr="00176952">
        <w:rPr>
          <w:rFonts w:cs="Arial"/>
        </w:rPr>
        <w:t xml:space="preserve"> website, by phone or mail.</w:t>
      </w:r>
    </w:p>
    <w:p w14:paraId="1A69B05F" w14:textId="77777777" w:rsidR="006734C3" w:rsidRPr="00176952" w:rsidRDefault="006734C3" w:rsidP="00176952">
      <w:pPr>
        <w:spacing w:before="120"/>
        <w:rPr>
          <w:rFonts w:cs="Arial"/>
        </w:rPr>
      </w:pPr>
      <w:r w:rsidRPr="00176952">
        <w:rPr>
          <w:rFonts w:cs="Arial"/>
        </w:rPr>
        <w:t>Phone:</w:t>
      </w:r>
      <w:r w:rsidRPr="00176952">
        <w:rPr>
          <w:rFonts w:cs="Arial"/>
        </w:rPr>
        <w:tab/>
        <w:t>1800 634 035</w:t>
      </w:r>
    </w:p>
    <w:p w14:paraId="152D0D0C" w14:textId="7A8AD763" w:rsidR="006734C3" w:rsidRPr="00176952" w:rsidRDefault="006734C3" w:rsidP="00176952">
      <w:pPr>
        <w:spacing w:before="120"/>
        <w:rPr>
          <w:rFonts w:cs="Arial"/>
        </w:rPr>
      </w:pPr>
      <w:r w:rsidRPr="00176952">
        <w:rPr>
          <w:rFonts w:cs="Arial"/>
        </w:rPr>
        <w:t>Mail:</w:t>
      </w:r>
      <w:r w:rsidRPr="00176952">
        <w:rPr>
          <w:rFonts w:cs="Arial"/>
        </w:rPr>
        <w:tab/>
        <w:t>Complaints</w:t>
      </w:r>
      <w:r w:rsidR="00975DDA" w:rsidRPr="00176952">
        <w:rPr>
          <w:rFonts w:cs="Arial"/>
        </w:rPr>
        <w:t xml:space="preserve">, </w:t>
      </w:r>
      <w:r w:rsidRPr="00176952">
        <w:rPr>
          <w:rFonts w:cs="Arial"/>
        </w:rPr>
        <w:t>GPO Box 9820</w:t>
      </w:r>
      <w:r w:rsidR="00975DDA" w:rsidRPr="00176952">
        <w:rPr>
          <w:rFonts w:cs="Arial"/>
        </w:rPr>
        <w:t xml:space="preserve">, </w:t>
      </w:r>
      <w:r w:rsidRPr="00176952">
        <w:rPr>
          <w:rFonts w:cs="Arial"/>
        </w:rPr>
        <w:t>Canberra ACT 2601</w:t>
      </w:r>
    </w:p>
    <w:p w14:paraId="0274793B" w14:textId="5D7A5BB3" w:rsidR="00975DDA" w:rsidRPr="00176952" w:rsidRDefault="00975DDA" w:rsidP="00176952">
      <w:pPr>
        <w:spacing w:before="120"/>
        <w:rPr>
          <w:rFonts w:cs="Arial"/>
        </w:rPr>
      </w:pPr>
      <w:r w:rsidRPr="00176952">
        <w:rPr>
          <w:rFonts w:cs="Arial"/>
        </w:rPr>
        <w:t xml:space="preserve">The Community Grants Hub will notify </w:t>
      </w:r>
      <w:r w:rsidR="00A40E1B">
        <w:rPr>
          <w:rFonts w:cs="Arial"/>
        </w:rPr>
        <w:t>DAWR</w:t>
      </w:r>
      <w:r w:rsidRPr="00176952">
        <w:rPr>
          <w:rFonts w:cs="Arial"/>
        </w:rPr>
        <w:t xml:space="preserve"> if a complaint </w:t>
      </w:r>
      <w:proofErr w:type="gramStart"/>
      <w:r w:rsidRPr="00176952">
        <w:rPr>
          <w:rFonts w:cs="Arial"/>
        </w:rPr>
        <w:t>is received</w:t>
      </w:r>
      <w:proofErr w:type="gramEnd"/>
      <w:r w:rsidRPr="00176952">
        <w:rPr>
          <w:rFonts w:cs="Arial"/>
        </w:rPr>
        <w:t xml:space="preserve"> and it will be reviewed by both parties as relevant</w:t>
      </w:r>
      <w:r w:rsidR="00B31C74" w:rsidRPr="00176952">
        <w:rPr>
          <w:rFonts w:cs="Arial"/>
        </w:rPr>
        <w:t xml:space="preserve"> to their responsibilities for this grant opportunity.</w:t>
      </w:r>
    </w:p>
    <w:p w14:paraId="5390A5CD" w14:textId="77777777" w:rsidR="00A40E1B" w:rsidRDefault="00A40E1B">
      <w:pPr>
        <w:spacing w:before="0" w:after="0" w:line="240" w:lineRule="auto"/>
        <w:rPr>
          <w:b/>
        </w:rPr>
      </w:pPr>
      <w:r>
        <w:rPr>
          <w:b/>
        </w:rPr>
        <w:br w:type="page"/>
      </w:r>
    </w:p>
    <w:p w14:paraId="2FB2D3D7" w14:textId="406DE901" w:rsidR="00790775" w:rsidRPr="00790775" w:rsidRDefault="00790775" w:rsidP="00122DEC">
      <w:pPr>
        <w:rPr>
          <w:b/>
        </w:rPr>
      </w:pPr>
      <w:r w:rsidRPr="00790775">
        <w:rPr>
          <w:b/>
        </w:rPr>
        <w:lastRenderedPageBreak/>
        <w:t>Complaints to the Ombudsman</w:t>
      </w:r>
    </w:p>
    <w:p w14:paraId="7A75BD70" w14:textId="3F284FFE" w:rsidR="004B1409" w:rsidRPr="00176952" w:rsidRDefault="004B1409" w:rsidP="00176952">
      <w:pPr>
        <w:spacing w:before="120"/>
        <w:rPr>
          <w:rFonts w:cs="Arial"/>
        </w:rPr>
      </w:pPr>
      <w:r w:rsidRPr="00176952">
        <w:rPr>
          <w:rFonts w:cs="Arial"/>
        </w:rPr>
        <w:t>If you do not agree with the way the</w:t>
      </w:r>
      <w:r w:rsidR="00470E18" w:rsidRPr="00176952">
        <w:rPr>
          <w:rFonts w:cs="Arial"/>
        </w:rPr>
        <w:t xml:space="preserve"> </w:t>
      </w:r>
      <w:r w:rsidR="00B31C74" w:rsidRPr="00176952">
        <w:rPr>
          <w:rFonts w:cs="Arial"/>
        </w:rPr>
        <w:t xml:space="preserve">Community Grants Hub and/or </w:t>
      </w:r>
      <w:r w:rsidR="00A40E1B">
        <w:rPr>
          <w:rFonts w:cs="Arial"/>
        </w:rPr>
        <w:t xml:space="preserve">DAWR </w:t>
      </w:r>
      <w:r w:rsidRPr="00176952">
        <w:rPr>
          <w:rFonts w:cs="Arial"/>
        </w:rPr>
        <w:t xml:space="preserve">has handled your complaint, you may </w:t>
      </w:r>
      <w:r w:rsidR="00975DDA" w:rsidRPr="00176952">
        <w:rPr>
          <w:rFonts w:cs="Arial"/>
        </w:rPr>
        <w:t>contact</w:t>
      </w:r>
      <w:r w:rsidRPr="00176952">
        <w:rPr>
          <w:rFonts w:cs="Arial"/>
        </w:rPr>
        <w:t xml:space="preserve"> the </w:t>
      </w:r>
      <w:hyperlink r:id="rId39" w:history="1">
        <w:r w:rsidRPr="00176952">
          <w:rPr>
            <w:rStyle w:val="Hyperlink"/>
            <w:rFonts w:cs="Arial"/>
          </w:rPr>
          <w:t>Commonwealth Ombudsman</w:t>
        </w:r>
      </w:hyperlink>
      <w:r w:rsidRPr="00176952">
        <w:rPr>
          <w:rFonts w:cs="Arial"/>
        </w:rPr>
        <w:t xml:space="preserve">. The Ombudsman will not usually look into a complaint unless the matter </w:t>
      </w:r>
      <w:proofErr w:type="gramStart"/>
      <w:r w:rsidRPr="00176952">
        <w:rPr>
          <w:rFonts w:cs="Arial"/>
        </w:rPr>
        <w:t>has first been raised</w:t>
      </w:r>
      <w:proofErr w:type="gramEnd"/>
      <w:r w:rsidRPr="00176952">
        <w:rPr>
          <w:rFonts w:cs="Arial"/>
        </w:rPr>
        <w:t xml:space="preserve"> directly with the </w:t>
      </w:r>
      <w:r w:rsidR="00470E18" w:rsidRPr="00176952">
        <w:rPr>
          <w:rFonts w:cs="Arial"/>
        </w:rPr>
        <w:t xml:space="preserve">Community Grants Hub </w:t>
      </w:r>
      <w:r w:rsidR="00D30E2D" w:rsidRPr="00176952">
        <w:rPr>
          <w:rFonts w:cs="Arial"/>
        </w:rPr>
        <w:t xml:space="preserve">or </w:t>
      </w:r>
      <w:r w:rsidR="00A40E1B">
        <w:rPr>
          <w:rFonts w:cs="Arial"/>
        </w:rPr>
        <w:t>DAWR</w:t>
      </w:r>
      <w:r w:rsidR="0070450C" w:rsidRPr="00176952">
        <w:rPr>
          <w:rFonts w:cs="Arial"/>
        </w:rPr>
        <w:t>.</w:t>
      </w:r>
    </w:p>
    <w:p w14:paraId="41B7D208" w14:textId="77777777" w:rsidR="000E48D4" w:rsidRDefault="004B1409" w:rsidP="00176952">
      <w:pPr>
        <w:spacing w:before="120"/>
        <w:rPr>
          <w:rFonts w:cs="Arial"/>
        </w:rPr>
      </w:pPr>
      <w:r w:rsidRPr="00176952">
        <w:rPr>
          <w:rFonts w:cs="Arial"/>
        </w:rPr>
        <w:t xml:space="preserve">The Commonwealth Ombudsman </w:t>
      </w:r>
      <w:proofErr w:type="gramStart"/>
      <w:r w:rsidRPr="00176952">
        <w:rPr>
          <w:rFonts w:cs="Arial"/>
        </w:rPr>
        <w:t>can be contacted</w:t>
      </w:r>
      <w:proofErr w:type="gramEnd"/>
      <w:r w:rsidRPr="00176952">
        <w:rPr>
          <w:rFonts w:cs="Arial"/>
        </w:rPr>
        <w:t xml:space="preserve"> on</w:t>
      </w:r>
      <w:r w:rsidR="000E48D4">
        <w:rPr>
          <w:rFonts w:cs="Arial"/>
        </w:rPr>
        <w:t>:</w:t>
      </w:r>
    </w:p>
    <w:p w14:paraId="3EB1618C" w14:textId="77777777" w:rsidR="000E48D4" w:rsidRDefault="000E48D4" w:rsidP="000E48D4">
      <w:pPr>
        <w:pStyle w:val="ListParagraph"/>
        <w:numPr>
          <w:ilvl w:val="0"/>
          <w:numId w:val="60"/>
        </w:numPr>
        <w:spacing w:before="120"/>
        <w:rPr>
          <w:rFonts w:cs="Arial"/>
        </w:rPr>
      </w:pPr>
      <w:r>
        <w:rPr>
          <w:rFonts w:cs="Arial"/>
        </w:rPr>
        <w:t>Phone (Toll free): 1300 362 072</w:t>
      </w:r>
    </w:p>
    <w:p w14:paraId="2E64ABE2" w14:textId="44A31034" w:rsidR="000E48D4" w:rsidRPr="000E48D4" w:rsidRDefault="004B1409" w:rsidP="000E48D4">
      <w:pPr>
        <w:pStyle w:val="ListParagraph"/>
        <w:numPr>
          <w:ilvl w:val="0"/>
          <w:numId w:val="60"/>
        </w:numPr>
        <w:spacing w:before="120"/>
        <w:rPr>
          <w:rFonts w:cs="Arial"/>
        </w:rPr>
      </w:pPr>
      <w:r w:rsidRPr="000E48D4">
        <w:rPr>
          <w:rFonts w:cs="Arial"/>
        </w:rPr>
        <w:t xml:space="preserve">Email: </w:t>
      </w:r>
      <w:hyperlink r:id="rId40" w:history="1">
        <w:r w:rsidRPr="000E48D4">
          <w:rPr>
            <w:rFonts w:cs="Arial"/>
          </w:rPr>
          <w:t>ombudsman@ombudsman.gov.au</w:t>
        </w:r>
      </w:hyperlink>
    </w:p>
    <w:p w14:paraId="74DC3E78" w14:textId="2E4E6A6F" w:rsidR="004B1409" w:rsidRDefault="00D85C3F" w:rsidP="000E48D4">
      <w:pPr>
        <w:pStyle w:val="ListParagraph"/>
        <w:numPr>
          <w:ilvl w:val="0"/>
          <w:numId w:val="60"/>
        </w:numPr>
        <w:spacing w:before="120"/>
        <w:rPr>
          <w:rFonts w:cs="Arial"/>
        </w:rPr>
      </w:pPr>
      <w:hyperlink r:id="rId41" w:history="1">
        <w:r w:rsidR="004B1409" w:rsidRPr="000E48D4">
          <w:rPr>
            <w:rStyle w:val="Hyperlink"/>
            <w:rFonts w:cs="Arial"/>
          </w:rPr>
          <w:t>Website</w:t>
        </w:r>
      </w:hyperlink>
    </w:p>
    <w:p w14:paraId="4055743C" w14:textId="77777777" w:rsidR="004B1409" w:rsidRPr="00A04CCA" w:rsidRDefault="004B1409" w:rsidP="009668F6">
      <w:pPr>
        <w:pStyle w:val="Heading3"/>
      </w:pPr>
      <w:bookmarkStart w:id="178" w:name="_Toc4513625"/>
      <w:r w:rsidRPr="00A04CCA">
        <w:t>Conflicts of interest</w:t>
      </w:r>
      <w:bookmarkEnd w:id="178"/>
    </w:p>
    <w:p w14:paraId="2958F857" w14:textId="45B5BE11" w:rsidR="004B1409" w:rsidRPr="00176952" w:rsidRDefault="004B1409" w:rsidP="00176952">
      <w:pPr>
        <w:spacing w:before="120"/>
        <w:rPr>
          <w:rFonts w:cs="Arial"/>
        </w:rPr>
      </w:pPr>
      <w:r w:rsidRPr="00176952">
        <w:rPr>
          <w:rFonts w:cs="Arial"/>
        </w:rPr>
        <w:t>Any conflicts of interest could affect the performance of the grant</w:t>
      </w:r>
      <w:r w:rsidR="00B501CF" w:rsidRPr="00176952">
        <w:rPr>
          <w:rFonts w:cs="Arial"/>
        </w:rPr>
        <w:t xml:space="preserve"> opportunity or program</w:t>
      </w:r>
      <w:r w:rsidRPr="00176952">
        <w:rPr>
          <w:rFonts w:cs="Arial"/>
        </w:rPr>
        <w:t xml:space="preserve">. There may be a </w:t>
      </w:r>
      <w:hyperlink r:id="rId42" w:history="1">
        <w:r w:rsidRPr="00176952">
          <w:rPr>
            <w:rFonts w:cs="Arial"/>
          </w:rPr>
          <w:t>conflict of interest</w:t>
        </w:r>
      </w:hyperlink>
      <w:r w:rsidRPr="00176952">
        <w:rPr>
          <w:rFonts w:cs="Arial"/>
        </w:rPr>
        <w:t xml:space="preserve">, or perceived conflict of interest, if </w:t>
      </w:r>
      <w:r w:rsidR="00A40E1B">
        <w:rPr>
          <w:rFonts w:cs="Arial"/>
        </w:rPr>
        <w:t xml:space="preserve">DAWR </w:t>
      </w:r>
      <w:r w:rsidR="00470E18" w:rsidRPr="00176952">
        <w:rPr>
          <w:rFonts w:cs="Arial"/>
        </w:rPr>
        <w:t>and the Community Grants Hub</w:t>
      </w:r>
      <w:r w:rsidRPr="00176952">
        <w:rPr>
          <w:rFonts w:cs="Arial"/>
        </w:rPr>
        <w:t xml:space="preserve"> staff, any member of a committee or advisor and/or you or any of your personnel</w:t>
      </w:r>
      <w:r w:rsidR="006F16B1" w:rsidRPr="00176952">
        <w:rPr>
          <w:rFonts w:cs="Arial"/>
        </w:rPr>
        <w:t xml:space="preserve"> has a</w:t>
      </w:r>
      <w:r w:rsidRPr="00176952">
        <w:rPr>
          <w:rFonts w:cs="Arial"/>
        </w:rPr>
        <w:t>:</w:t>
      </w:r>
    </w:p>
    <w:p w14:paraId="553BF393" w14:textId="35E5AFD8" w:rsidR="004B1409" w:rsidRPr="00176952" w:rsidRDefault="004B1409" w:rsidP="00176952">
      <w:pPr>
        <w:pStyle w:val="ListBullet"/>
        <w:spacing w:before="120" w:after="120"/>
        <w:rPr>
          <w:rFonts w:cs="Arial"/>
          <w:color w:val="0070C0"/>
        </w:rPr>
      </w:pPr>
      <w:r w:rsidRPr="00176952">
        <w:rPr>
          <w:rFonts w:cs="Arial"/>
        </w:rPr>
        <w:t xml:space="preserve"> professional, commercial or personal relationship with a party who is able to influence the application selection </w:t>
      </w:r>
      <w:r w:rsidR="00A9533B" w:rsidRPr="00176952">
        <w:rPr>
          <w:rFonts w:cs="Arial"/>
        </w:rPr>
        <w:t>process, such as an Australian g</w:t>
      </w:r>
      <w:r w:rsidRPr="00176952">
        <w:rPr>
          <w:rFonts w:cs="Arial"/>
        </w:rPr>
        <w:t>overnment officer</w:t>
      </w:r>
      <w:r w:rsidR="00B501CF" w:rsidRPr="00176952">
        <w:rPr>
          <w:rFonts w:cs="Arial"/>
        </w:rPr>
        <w:t xml:space="preserve"> </w:t>
      </w:r>
    </w:p>
    <w:p w14:paraId="77FC43A9" w14:textId="3C5379EB" w:rsidR="004B1409" w:rsidRPr="00176952" w:rsidRDefault="004B1409" w:rsidP="00176952">
      <w:pPr>
        <w:pStyle w:val="ListBullet"/>
        <w:spacing w:before="120" w:after="120"/>
        <w:rPr>
          <w:rFonts w:cs="Arial"/>
        </w:rPr>
      </w:pPr>
      <w:r w:rsidRPr="00176952">
        <w:rPr>
          <w:rFonts w:cs="Arial"/>
        </w:rPr>
        <w:t xml:space="preserve">relationship with </w:t>
      </w:r>
      <w:r w:rsidR="00B501CF" w:rsidRPr="00176952">
        <w:rPr>
          <w:rFonts w:cs="Arial"/>
        </w:rPr>
        <w:t>or interest in</w:t>
      </w:r>
      <w:r w:rsidRPr="00176952">
        <w:rPr>
          <w:rFonts w:cs="Arial"/>
        </w:rPr>
        <w:t xml:space="preserve">, an organisation, which is likely to interfere with or restrict the applicants from carrying out the proposed activities fairly and independently </w:t>
      </w:r>
    </w:p>
    <w:p w14:paraId="23BCB4DD" w14:textId="6978FECA" w:rsidR="004B1409" w:rsidRPr="00176952" w:rsidRDefault="004B1409" w:rsidP="00176952">
      <w:pPr>
        <w:pStyle w:val="ListBullet"/>
        <w:spacing w:before="120" w:after="120"/>
        <w:rPr>
          <w:rFonts w:cs="Arial"/>
        </w:rPr>
      </w:pPr>
      <w:proofErr w:type="gramStart"/>
      <w:r w:rsidRPr="00176952">
        <w:rPr>
          <w:rFonts w:cs="Arial"/>
        </w:rPr>
        <w:t>relationship</w:t>
      </w:r>
      <w:proofErr w:type="gramEnd"/>
      <w:r w:rsidRPr="00176952">
        <w:rPr>
          <w:rFonts w:cs="Arial"/>
        </w:rPr>
        <w:t xml:space="preserve"> with, or interest in, an organisation from which they will receive personal gain because the organisation receives </w:t>
      </w:r>
      <w:r w:rsidR="00182EAC" w:rsidRPr="00176952">
        <w:rPr>
          <w:rFonts w:cs="Arial"/>
        </w:rPr>
        <w:t>a grant under the grant program/ grant opportunity</w:t>
      </w:r>
      <w:r w:rsidRPr="00176952">
        <w:rPr>
          <w:rFonts w:cs="Arial"/>
        </w:rPr>
        <w:t>.</w:t>
      </w:r>
    </w:p>
    <w:p w14:paraId="19734F8A" w14:textId="77777777" w:rsidR="004B1409" w:rsidRPr="00176952" w:rsidRDefault="004B1409" w:rsidP="00176952">
      <w:pPr>
        <w:spacing w:before="120"/>
        <w:rPr>
          <w:rFonts w:cs="Arial"/>
        </w:rPr>
      </w:pPr>
      <w:r w:rsidRPr="00176952">
        <w:rPr>
          <w:rFonts w:cs="Arial"/>
        </w:rPr>
        <w:t xml:space="preserve">You </w:t>
      </w:r>
      <w:proofErr w:type="gramStart"/>
      <w:r w:rsidRPr="00176952">
        <w:rPr>
          <w:rFonts w:cs="Arial"/>
        </w:rPr>
        <w:t>will be asked</w:t>
      </w:r>
      <w:proofErr w:type="gramEnd"/>
      <w:r w:rsidRPr="00176952">
        <w:rPr>
          <w:rFonts w:cs="Arial"/>
        </w:rPr>
        <w:t xml:space="preserve"> to declare, as part of your application, any perceived or existing conflicts of interests or that, to the best of your knowledge, there is no conflict of interest.</w:t>
      </w:r>
    </w:p>
    <w:p w14:paraId="77BF1F05" w14:textId="0FA5A6CC" w:rsidR="004B1409" w:rsidRPr="00176952" w:rsidRDefault="004B1409" w:rsidP="00176952">
      <w:pPr>
        <w:spacing w:before="120"/>
        <w:rPr>
          <w:rFonts w:cs="Arial"/>
        </w:rPr>
      </w:pPr>
      <w:r w:rsidRPr="00176952">
        <w:rPr>
          <w:rFonts w:cs="Arial"/>
        </w:rPr>
        <w:t xml:space="preserve">If you later </w:t>
      </w:r>
      <w:r w:rsidR="00A9533B" w:rsidRPr="00176952">
        <w:rPr>
          <w:rFonts w:cs="Arial"/>
        </w:rPr>
        <w:t xml:space="preserve">you think there is an </w:t>
      </w:r>
      <w:r w:rsidRPr="00176952">
        <w:rPr>
          <w:rFonts w:cs="Arial"/>
        </w:rPr>
        <w:t xml:space="preserve">actual, apparent, or </w:t>
      </w:r>
      <w:r w:rsidR="00182EAC" w:rsidRPr="00176952">
        <w:rPr>
          <w:rFonts w:cs="Arial"/>
        </w:rPr>
        <w:t xml:space="preserve">perceived </w:t>
      </w:r>
      <w:r w:rsidRPr="00176952">
        <w:rPr>
          <w:rFonts w:cs="Arial"/>
        </w:rPr>
        <w:t xml:space="preserve">conflict of interest, you must inform the </w:t>
      </w:r>
      <w:r w:rsidR="00470E18" w:rsidRPr="00176952">
        <w:rPr>
          <w:rFonts w:cs="Arial"/>
        </w:rPr>
        <w:t xml:space="preserve">Community Grants Hub </w:t>
      </w:r>
      <w:r w:rsidRPr="00176952">
        <w:rPr>
          <w:rFonts w:cs="Arial"/>
        </w:rPr>
        <w:t>in writing immediately</w:t>
      </w:r>
      <w:r w:rsidR="00F02F2B" w:rsidRPr="00176952">
        <w:rPr>
          <w:rFonts w:cs="Arial"/>
        </w:rPr>
        <w:t xml:space="preserve"> who will notify </w:t>
      </w:r>
      <w:r w:rsidR="00A40E1B">
        <w:rPr>
          <w:rFonts w:cs="Arial"/>
        </w:rPr>
        <w:t>DAWR</w:t>
      </w:r>
      <w:r w:rsidRPr="00176952">
        <w:rPr>
          <w:rFonts w:cs="Arial"/>
        </w:rPr>
        <w:t xml:space="preserve">. </w:t>
      </w:r>
    </w:p>
    <w:p w14:paraId="39B2663C" w14:textId="0AED4AC0" w:rsidR="004B1409" w:rsidRPr="00176952" w:rsidRDefault="004B1409" w:rsidP="00176952">
      <w:pPr>
        <w:spacing w:before="120"/>
        <w:rPr>
          <w:rFonts w:cs="Arial"/>
        </w:rPr>
      </w:pPr>
      <w:r w:rsidRPr="00176952">
        <w:rPr>
          <w:rFonts w:cs="Arial"/>
        </w:rPr>
        <w:t xml:space="preserve">Conflicts of interest for </w:t>
      </w:r>
      <w:r w:rsidR="00A9533B" w:rsidRPr="00176952">
        <w:rPr>
          <w:rFonts w:cs="Arial"/>
        </w:rPr>
        <w:t>Australian g</w:t>
      </w:r>
      <w:r w:rsidRPr="00176952">
        <w:rPr>
          <w:rFonts w:cs="Arial"/>
        </w:rPr>
        <w:t xml:space="preserve">overnment staff </w:t>
      </w:r>
      <w:proofErr w:type="gramStart"/>
      <w:r w:rsidRPr="00176952">
        <w:rPr>
          <w:rFonts w:cs="Arial"/>
        </w:rPr>
        <w:t>will be handled</w:t>
      </w:r>
      <w:proofErr w:type="gramEnd"/>
      <w:r w:rsidRPr="00176952">
        <w:rPr>
          <w:rFonts w:cs="Arial"/>
        </w:rPr>
        <w:t xml:space="preserve"> as set out in the Australian </w:t>
      </w:r>
      <w:hyperlink r:id="rId43" w:history="1">
        <w:r w:rsidRPr="00176952">
          <w:rPr>
            <w:rStyle w:val="Hyperlink"/>
            <w:rFonts w:cs="Arial"/>
          </w:rPr>
          <w:t>Public Service Code of Conduct (Section 13(7))</w:t>
        </w:r>
      </w:hyperlink>
      <w:r w:rsidRPr="00176952">
        <w:rPr>
          <w:rFonts w:cs="Arial"/>
        </w:rPr>
        <w:t xml:space="preserve"> of the </w:t>
      </w:r>
      <w:hyperlink r:id="rId44" w:history="1">
        <w:r w:rsidRPr="00176952">
          <w:rPr>
            <w:rStyle w:val="Hyperlink"/>
            <w:rFonts w:cs="Arial"/>
            <w:i/>
          </w:rPr>
          <w:t>Public Service Act 1999</w:t>
        </w:r>
      </w:hyperlink>
      <w:r w:rsidRPr="00176952">
        <w:rPr>
          <w:rFonts w:cs="Arial"/>
        </w:rPr>
        <w:t xml:space="preserve">. </w:t>
      </w:r>
      <w:r w:rsidR="00182EAC" w:rsidRPr="00176952">
        <w:rPr>
          <w:rFonts w:cs="Arial"/>
        </w:rPr>
        <w:t>Committee members and other officials including the decision maker must also declare any conflicts of interest.</w:t>
      </w:r>
      <w:r w:rsidR="00B477EE" w:rsidRPr="00176952">
        <w:rPr>
          <w:rFonts w:cs="Arial"/>
        </w:rPr>
        <w:t xml:space="preserve"> We </w:t>
      </w:r>
      <w:r w:rsidRPr="00176952">
        <w:rPr>
          <w:rFonts w:cs="Arial"/>
        </w:rPr>
        <w:t>publish our conflict of i</w:t>
      </w:r>
      <w:r w:rsidR="007E6B1A" w:rsidRPr="00176952">
        <w:rPr>
          <w:rFonts w:cs="Arial"/>
        </w:rPr>
        <w:t>nterest policy on the</w:t>
      </w:r>
      <w:r w:rsidRPr="00176952">
        <w:rPr>
          <w:rFonts w:cs="Arial"/>
          <w:b/>
          <w:color w:val="4F6228" w:themeColor="accent3" w:themeShade="80"/>
        </w:rPr>
        <w:t xml:space="preserve"> </w:t>
      </w:r>
      <w:hyperlink r:id="rId45" w:history="1">
        <w:r w:rsidR="00F02F2B" w:rsidRPr="00176952">
          <w:rPr>
            <w:rStyle w:val="Hyperlink"/>
            <w:rFonts w:cs="Arial"/>
          </w:rPr>
          <w:t>GrantConnect</w:t>
        </w:r>
      </w:hyperlink>
      <w:r w:rsidR="00E96DD6" w:rsidRPr="00176952">
        <w:rPr>
          <w:rFonts w:cs="Arial"/>
          <w:color w:val="4F6228" w:themeColor="accent3" w:themeShade="80"/>
        </w:rPr>
        <w:t xml:space="preserve"> </w:t>
      </w:r>
      <w:r w:rsidRPr="00176952">
        <w:rPr>
          <w:rFonts w:cs="Arial"/>
        </w:rPr>
        <w:t xml:space="preserve">website. </w:t>
      </w:r>
    </w:p>
    <w:p w14:paraId="0C08EEC8" w14:textId="77777777" w:rsidR="004B1409" w:rsidRDefault="007E6B1A" w:rsidP="009668F6">
      <w:pPr>
        <w:pStyle w:val="Heading3"/>
      </w:pPr>
      <w:bookmarkStart w:id="179" w:name="_Toc4513626"/>
      <w:r>
        <w:t>Privacy</w:t>
      </w:r>
      <w:bookmarkEnd w:id="179"/>
    </w:p>
    <w:p w14:paraId="4DBD201C" w14:textId="77777777" w:rsidR="007E6B1A" w:rsidRPr="00176952" w:rsidRDefault="00E96DD6" w:rsidP="00176952">
      <w:pPr>
        <w:spacing w:before="120"/>
        <w:rPr>
          <w:rFonts w:cs="Arial"/>
        </w:rPr>
      </w:pPr>
      <w:r w:rsidRPr="00176952">
        <w:rPr>
          <w:rFonts w:cs="Arial"/>
        </w:rPr>
        <w:t>We</w:t>
      </w:r>
      <w:r w:rsidR="00470E18" w:rsidRPr="00176952">
        <w:rPr>
          <w:rFonts w:cs="Arial"/>
          <w:color w:val="0070C0"/>
        </w:rPr>
        <w:t xml:space="preserve"> </w:t>
      </w:r>
      <w:r w:rsidR="007E6B1A" w:rsidRPr="00176952">
        <w:rPr>
          <w:rFonts w:cs="Arial"/>
        </w:rPr>
        <w:t xml:space="preserve">treat your personal information according to the </w:t>
      </w:r>
      <w:hyperlink r:id="rId46" w:history="1">
        <w:r w:rsidR="00A95129" w:rsidRPr="00176952">
          <w:rPr>
            <w:rStyle w:val="Hyperlink"/>
            <w:rFonts w:cs="Arial"/>
            <w:i/>
          </w:rPr>
          <w:t>Privacy Act 1988</w:t>
        </w:r>
      </w:hyperlink>
      <w:r w:rsidR="00A95129" w:rsidRPr="00176952">
        <w:rPr>
          <w:rFonts w:cs="Arial"/>
          <w:i/>
        </w:rPr>
        <w:t xml:space="preserve"> </w:t>
      </w:r>
      <w:r w:rsidR="00A95129" w:rsidRPr="00176952">
        <w:rPr>
          <w:rFonts w:cs="Arial"/>
        </w:rPr>
        <w:t>and the</w:t>
      </w:r>
      <w:r w:rsidR="00A95129" w:rsidRPr="00176952">
        <w:rPr>
          <w:rFonts w:cs="Arial"/>
          <w:i/>
        </w:rPr>
        <w:t xml:space="preserve"> </w:t>
      </w:r>
      <w:hyperlink r:id="rId47" w:history="1">
        <w:r w:rsidR="007E6B1A" w:rsidRPr="00176952">
          <w:rPr>
            <w:rStyle w:val="Hyperlink"/>
            <w:rFonts w:cs="Arial"/>
          </w:rPr>
          <w:t>Australian Privacy Principles</w:t>
        </w:r>
      </w:hyperlink>
      <w:r w:rsidR="00164671" w:rsidRPr="00176952">
        <w:rPr>
          <w:rFonts w:cs="Arial"/>
        </w:rPr>
        <w:t>.</w:t>
      </w:r>
      <w:r w:rsidR="007E6B1A" w:rsidRPr="00176952">
        <w:rPr>
          <w:rFonts w:cs="Arial"/>
        </w:rPr>
        <w:t xml:space="preserve"> This includes letting you know: </w:t>
      </w:r>
    </w:p>
    <w:p w14:paraId="6B85A783" w14:textId="77777777" w:rsidR="007E6B1A" w:rsidRPr="00176952" w:rsidRDefault="007E6B1A" w:rsidP="00176952">
      <w:pPr>
        <w:pStyle w:val="ListBullet"/>
        <w:spacing w:before="120" w:after="120"/>
        <w:rPr>
          <w:rFonts w:cs="Arial"/>
        </w:rPr>
      </w:pPr>
      <w:r w:rsidRPr="00176952">
        <w:rPr>
          <w:rFonts w:cs="Arial"/>
        </w:rPr>
        <w:t>what personal information we collect</w:t>
      </w:r>
    </w:p>
    <w:p w14:paraId="01784887" w14:textId="77777777" w:rsidR="007E6B1A" w:rsidRPr="00176952" w:rsidRDefault="007E6B1A" w:rsidP="00176952">
      <w:pPr>
        <w:pStyle w:val="ListBullet"/>
        <w:spacing w:before="120" w:after="120"/>
        <w:rPr>
          <w:rFonts w:cs="Arial"/>
        </w:rPr>
      </w:pPr>
      <w:r w:rsidRPr="00176952">
        <w:rPr>
          <w:rFonts w:cs="Arial"/>
        </w:rPr>
        <w:t>why we collect your personal information</w:t>
      </w:r>
    </w:p>
    <w:p w14:paraId="7E8300F0" w14:textId="77777777" w:rsidR="007E6B1A" w:rsidRPr="00176952" w:rsidRDefault="007E6B1A" w:rsidP="00176952">
      <w:pPr>
        <w:pStyle w:val="ListBullet"/>
        <w:spacing w:before="120" w:after="120"/>
        <w:rPr>
          <w:rFonts w:cs="Arial"/>
        </w:rPr>
      </w:pPr>
      <w:proofErr w:type="gramStart"/>
      <w:r w:rsidRPr="00176952">
        <w:rPr>
          <w:rFonts w:cs="Arial"/>
        </w:rPr>
        <w:t>who</w:t>
      </w:r>
      <w:proofErr w:type="gramEnd"/>
      <w:r w:rsidRPr="00176952">
        <w:rPr>
          <w:rFonts w:cs="Arial"/>
        </w:rPr>
        <w:t xml:space="preserve"> we give your personal information to</w:t>
      </w:r>
      <w:r w:rsidR="00EA7AD7" w:rsidRPr="00176952">
        <w:rPr>
          <w:rFonts w:cs="Arial"/>
        </w:rPr>
        <w:t>.</w:t>
      </w:r>
    </w:p>
    <w:p w14:paraId="02C7E33D" w14:textId="77777777" w:rsidR="00A95129" w:rsidRPr="00176952" w:rsidRDefault="00A95129" w:rsidP="00176952">
      <w:pPr>
        <w:spacing w:before="120"/>
        <w:rPr>
          <w:rFonts w:cs="Arial"/>
        </w:rPr>
      </w:pPr>
      <w:r w:rsidRPr="00176952">
        <w:rPr>
          <w:rFonts w:cs="Arial"/>
        </w:rPr>
        <w:t xml:space="preserve">Your personal information </w:t>
      </w:r>
      <w:proofErr w:type="gramStart"/>
      <w:r w:rsidRPr="00176952">
        <w:rPr>
          <w:rFonts w:cs="Arial"/>
        </w:rPr>
        <w:t>can only be disclosed</w:t>
      </w:r>
      <w:proofErr w:type="gramEnd"/>
      <w:r w:rsidRPr="00176952">
        <w:rPr>
          <w:rFonts w:cs="Arial"/>
        </w:rPr>
        <w:t xml:space="preserve"> to someone else for the primary purpose for which it was collected, unless an exemption applies.</w:t>
      </w:r>
    </w:p>
    <w:p w14:paraId="49655754" w14:textId="6B68A36A" w:rsidR="00A95129" w:rsidRPr="00176952" w:rsidRDefault="00A95129" w:rsidP="00176952">
      <w:pPr>
        <w:spacing w:before="120"/>
        <w:rPr>
          <w:rFonts w:cs="Arial"/>
        </w:rPr>
      </w:pPr>
      <w:r w:rsidRPr="00176952">
        <w:rPr>
          <w:rFonts w:cs="Arial"/>
        </w:rPr>
        <w:t xml:space="preserve">The </w:t>
      </w:r>
      <w:r w:rsidR="00370E02" w:rsidRPr="00176952">
        <w:rPr>
          <w:rFonts w:cs="Arial"/>
        </w:rPr>
        <w:t>Australian g</w:t>
      </w:r>
      <w:r w:rsidRPr="00176952">
        <w:rPr>
          <w:rFonts w:cs="Arial"/>
        </w:rPr>
        <w:t xml:space="preserve">overnment may also use and </w:t>
      </w:r>
      <w:r w:rsidR="00346B05" w:rsidRPr="00176952">
        <w:rPr>
          <w:rFonts w:cs="Arial"/>
        </w:rPr>
        <w:t xml:space="preserve">give out </w:t>
      </w:r>
      <w:r w:rsidRPr="00176952">
        <w:rPr>
          <w:rFonts w:cs="Arial"/>
        </w:rPr>
        <w:t xml:space="preserve">information about grant applicants and grant recipients under this grant opportunity </w:t>
      </w:r>
      <w:r w:rsidR="00370E02" w:rsidRPr="00176952">
        <w:rPr>
          <w:rFonts w:cs="Arial"/>
        </w:rPr>
        <w:t>in any other Australian g</w:t>
      </w:r>
      <w:r w:rsidRPr="00176952">
        <w:rPr>
          <w:rFonts w:cs="Arial"/>
        </w:rPr>
        <w:t xml:space="preserve">overnment business or function. This includes disclosing grant information on </w:t>
      </w:r>
      <w:hyperlink r:id="rId48" w:history="1">
        <w:r w:rsidR="00BF1897" w:rsidRPr="00176952">
          <w:rPr>
            <w:rStyle w:val="Hyperlink"/>
            <w:rFonts w:cs="Arial"/>
          </w:rPr>
          <w:t>GrantConnect</w:t>
        </w:r>
      </w:hyperlink>
      <w:r w:rsidR="00BF1897" w:rsidRPr="00176952">
        <w:rPr>
          <w:rFonts w:cs="Arial"/>
        </w:rPr>
        <w:t xml:space="preserve"> </w:t>
      </w:r>
      <w:r w:rsidRPr="00176952">
        <w:rPr>
          <w:rFonts w:cs="Arial"/>
        </w:rPr>
        <w:t>as required for reporting purpose</w:t>
      </w:r>
      <w:r w:rsidR="009376CD" w:rsidRPr="00176952">
        <w:rPr>
          <w:rFonts w:cs="Arial"/>
        </w:rPr>
        <w:t>s</w:t>
      </w:r>
      <w:r w:rsidRPr="00176952">
        <w:rPr>
          <w:rFonts w:cs="Arial"/>
        </w:rPr>
        <w:t xml:space="preserve"> and giving information to the Australian Taxation Office for compliance purposes.</w:t>
      </w:r>
    </w:p>
    <w:p w14:paraId="4FD405E3" w14:textId="77777777" w:rsidR="00A95129" w:rsidRPr="00176952" w:rsidRDefault="00E96DD6" w:rsidP="00176952">
      <w:pPr>
        <w:spacing w:before="120"/>
        <w:rPr>
          <w:rFonts w:cs="Arial"/>
        </w:rPr>
      </w:pPr>
      <w:r w:rsidRPr="00176952">
        <w:rPr>
          <w:rFonts w:cs="Arial"/>
        </w:rPr>
        <w:t>We</w:t>
      </w:r>
      <w:r w:rsidR="00A95129" w:rsidRPr="00176952">
        <w:rPr>
          <w:rFonts w:cs="Arial"/>
          <w:color w:val="0070C0"/>
        </w:rPr>
        <w:t xml:space="preserve"> </w:t>
      </w:r>
      <w:r w:rsidR="00A95129" w:rsidRPr="00176952">
        <w:rPr>
          <w:rFonts w:cs="Arial"/>
        </w:rPr>
        <w:t xml:space="preserve">may share the information you give us with other Commonwealth </w:t>
      </w:r>
      <w:r w:rsidR="002B4620" w:rsidRPr="00176952">
        <w:rPr>
          <w:rFonts w:cs="Arial"/>
        </w:rPr>
        <w:t>entities</w:t>
      </w:r>
      <w:r w:rsidR="00A95129" w:rsidRPr="00176952">
        <w:rPr>
          <w:rFonts w:cs="Arial"/>
        </w:rPr>
        <w:t xml:space="preserve"> for purposes including government administration, research or service delivery, according to Australian laws.</w:t>
      </w:r>
    </w:p>
    <w:p w14:paraId="02C4635C" w14:textId="1DCB7B47" w:rsidR="00062A63" w:rsidRPr="00176952" w:rsidRDefault="00062A63" w:rsidP="00176952">
      <w:pPr>
        <w:spacing w:before="120"/>
        <w:rPr>
          <w:rFonts w:cs="Arial"/>
        </w:rPr>
      </w:pPr>
      <w:r w:rsidRPr="00176952">
        <w:rPr>
          <w:rFonts w:cs="Arial"/>
        </w:rPr>
        <w:lastRenderedPageBreak/>
        <w:t xml:space="preserve">We may disclose your personal information to relevant Chinese agencies (including the </w:t>
      </w:r>
      <w:r w:rsidR="005E2290" w:rsidRPr="00176952">
        <w:rPr>
          <w:rFonts w:cs="Arial"/>
        </w:rPr>
        <w:t>Ministry of Agriculture and Rural Affairs of the People’s Republic of China</w:t>
      </w:r>
      <w:r w:rsidR="00433693" w:rsidRPr="00176952">
        <w:rPr>
          <w:rFonts w:cs="Arial"/>
        </w:rPr>
        <w:t xml:space="preserve">) </w:t>
      </w:r>
      <w:r w:rsidRPr="00176952">
        <w:rPr>
          <w:rFonts w:cs="Arial"/>
        </w:rPr>
        <w:t xml:space="preserve">and Australian Government agencies, persons or organisations where necessary, provided the disclosure is consistent with the </w:t>
      </w:r>
      <w:r w:rsidRPr="00176952">
        <w:rPr>
          <w:rFonts w:cs="Arial"/>
          <w:i/>
          <w:iCs/>
        </w:rPr>
        <w:t>Privacy Act 1988</w:t>
      </w:r>
      <w:r w:rsidRPr="00176952">
        <w:rPr>
          <w:rFonts w:cs="Arial"/>
        </w:rPr>
        <w:t xml:space="preserve"> and other relevant laws.</w:t>
      </w:r>
    </w:p>
    <w:p w14:paraId="43245F38" w14:textId="77777777" w:rsidR="00062A63" w:rsidRPr="00176952" w:rsidRDefault="00062A63" w:rsidP="00176952">
      <w:pPr>
        <w:spacing w:before="120"/>
        <w:rPr>
          <w:rFonts w:cs="Arial"/>
        </w:rPr>
      </w:pPr>
      <w:r w:rsidRPr="00176952">
        <w:rPr>
          <w:rFonts w:cs="Arial"/>
        </w:rPr>
        <w:t>We have not taken steps to ensure that relevant Chinese agencies do not breach the Australian Privacy Principles. This means that:</w:t>
      </w:r>
    </w:p>
    <w:p w14:paraId="6565B3EC" w14:textId="2064C257" w:rsidR="00062A63" w:rsidRPr="00176952" w:rsidRDefault="00062A63" w:rsidP="00176952">
      <w:pPr>
        <w:pStyle w:val="ListBullet"/>
        <w:spacing w:before="120" w:after="120"/>
        <w:rPr>
          <w:rFonts w:cs="Arial"/>
        </w:rPr>
      </w:pPr>
      <w:r w:rsidRPr="00176952">
        <w:rPr>
          <w:rFonts w:cs="Arial"/>
        </w:rPr>
        <w:t xml:space="preserve">the relevant Chinese agencies will not be accountable under the </w:t>
      </w:r>
      <w:r w:rsidR="00176952" w:rsidRPr="00176952">
        <w:rPr>
          <w:rFonts w:cs="Arial"/>
          <w:i/>
        </w:rPr>
        <w:t>Privacy Act 1988</w:t>
      </w:r>
    </w:p>
    <w:p w14:paraId="09B447A5" w14:textId="329C9C07" w:rsidR="00062A63" w:rsidRPr="00176952" w:rsidRDefault="00062A63" w:rsidP="00176952">
      <w:pPr>
        <w:pStyle w:val="ListBullet"/>
        <w:spacing w:before="120" w:after="120"/>
        <w:rPr>
          <w:rFonts w:cs="Arial"/>
        </w:rPr>
      </w:pPr>
      <w:r w:rsidRPr="00176952">
        <w:rPr>
          <w:rFonts w:cs="Arial"/>
        </w:rPr>
        <w:t xml:space="preserve">you will not be able to seek redress under the </w:t>
      </w:r>
      <w:r w:rsidRPr="00176952">
        <w:rPr>
          <w:rFonts w:cs="Arial"/>
          <w:i/>
        </w:rPr>
        <w:t>Privacy Act</w:t>
      </w:r>
      <w:r w:rsidR="00176952" w:rsidRPr="00176952">
        <w:rPr>
          <w:rFonts w:cs="Arial"/>
          <w:i/>
        </w:rPr>
        <w:t xml:space="preserve"> 1988</w:t>
      </w:r>
    </w:p>
    <w:p w14:paraId="642D2F6D" w14:textId="77777777" w:rsidR="00062A63" w:rsidRPr="00176952" w:rsidRDefault="00062A63" w:rsidP="00176952">
      <w:pPr>
        <w:pStyle w:val="ListBullet"/>
        <w:spacing w:before="120" w:after="120"/>
        <w:rPr>
          <w:rFonts w:cs="Arial"/>
        </w:rPr>
      </w:pPr>
      <w:proofErr w:type="gramStart"/>
      <w:r w:rsidRPr="00176952">
        <w:rPr>
          <w:rFonts w:cs="Arial"/>
        </w:rPr>
        <w:t>you</w:t>
      </w:r>
      <w:proofErr w:type="gramEnd"/>
      <w:r w:rsidRPr="00176952">
        <w:rPr>
          <w:rFonts w:cs="Arial"/>
        </w:rPr>
        <w:t xml:space="preserve"> may not be able to seek redress in the overseas jurisdiction.</w:t>
      </w:r>
    </w:p>
    <w:p w14:paraId="34814210" w14:textId="77777777" w:rsidR="00062A63" w:rsidRPr="00176952" w:rsidRDefault="00062A63" w:rsidP="00176952">
      <w:pPr>
        <w:spacing w:before="120"/>
        <w:rPr>
          <w:rFonts w:cs="Arial"/>
          <w:lang w:eastAsia="en-AU"/>
        </w:rPr>
      </w:pPr>
      <w:r w:rsidRPr="00176952">
        <w:rPr>
          <w:rFonts w:cs="Arial"/>
          <w:lang w:eastAsia="en-AU"/>
        </w:rPr>
        <w:t>The relevant Chinese agencies may not be subject to any privacy obligations or to any principles similar to the Australian Privacy Principles.</w:t>
      </w:r>
    </w:p>
    <w:p w14:paraId="5DD03501" w14:textId="77777777" w:rsidR="00062A63" w:rsidRPr="00176952" w:rsidRDefault="00062A63" w:rsidP="00176952">
      <w:pPr>
        <w:spacing w:before="120"/>
        <w:rPr>
          <w:rFonts w:cs="Arial"/>
          <w:lang w:eastAsia="en-AU"/>
        </w:rPr>
      </w:pPr>
      <w:r w:rsidRPr="00176952">
        <w:rPr>
          <w:rFonts w:cs="Arial"/>
          <w:lang w:eastAsia="en-AU"/>
        </w:rPr>
        <w:t>By submitting an application for funding under this grant program, the applicant consents to the disclosure of personal information as provided above.</w:t>
      </w:r>
    </w:p>
    <w:p w14:paraId="13F2B42D" w14:textId="52CABFFB" w:rsidR="00A95129" w:rsidRPr="00176952" w:rsidRDefault="00A95129" w:rsidP="00176952">
      <w:pPr>
        <w:spacing w:before="120"/>
        <w:rPr>
          <w:rFonts w:cs="Arial"/>
        </w:rPr>
      </w:pPr>
      <w:r w:rsidRPr="00176952">
        <w:rPr>
          <w:rFonts w:cs="Arial"/>
        </w:rPr>
        <w:t xml:space="preserve">As part of your application, you declare your ability to comply with the </w:t>
      </w:r>
      <w:r w:rsidRPr="00176952">
        <w:rPr>
          <w:rFonts w:cs="Arial"/>
          <w:i/>
        </w:rPr>
        <w:t>Privacy Act 1988</w:t>
      </w:r>
      <w:r w:rsidRPr="00176952">
        <w:rPr>
          <w:rFonts w:cs="Arial"/>
        </w:rPr>
        <w:t xml:space="preserve"> and the Australian Privacy Principles and impose the same privacy obligations on officers, employees, agents and subcontractors that you engage to assist with </w:t>
      </w:r>
      <w:r w:rsidR="007A46B8" w:rsidRPr="00176952">
        <w:rPr>
          <w:rFonts w:cs="Arial"/>
        </w:rPr>
        <w:t>the activity, in respect of personal information you collect, use, store, or disclose in connection with the activity. Accordingly, you must not do anything</w:t>
      </w:r>
      <w:r w:rsidR="002B4620" w:rsidRPr="00176952">
        <w:rPr>
          <w:rFonts w:cs="Arial"/>
        </w:rPr>
        <w:t>, which</w:t>
      </w:r>
      <w:r w:rsidR="007A46B8" w:rsidRPr="00176952">
        <w:rPr>
          <w:rFonts w:cs="Arial"/>
        </w:rPr>
        <w:t xml:space="preserve"> if done by the Commonwealth would breach an Australian Privacy Principle as defined in the Act.</w:t>
      </w:r>
    </w:p>
    <w:p w14:paraId="60F6EC9A" w14:textId="7B246A65" w:rsidR="00D35A39" w:rsidRDefault="00D35A39" w:rsidP="009668F6">
      <w:pPr>
        <w:pStyle w:val="Heading3"/>
      </w:pPr>
      <w:bookmarkStart w:id="180" w:name="_Toc4513627"/>
      <w:r>
        <w:t>Confidenti</w:t>
      </w:r>
      <w:r w:rsidR="007A02B1">
        <w:t>al i</w:t>
      </w:r>
      <w:r>
        <w:t>nformation</w:t>
      </w:r>
      <w:bookmarkEnd w:id="180"/>
    </w:p>
    <w:p w14:paraId="7BDFAA01" w14:textId="0A7F581A" w:rsidR="007A46B8" w:rsidRPr="00176952" w:rsidRDefault="002B4620" w:rsidP="00176952">
      <w:pPr>
        <w:spacing w:before="120"/>
        <w:rPr>
          <w:rFonts w:cs="Arial"/>
          <w:lang w:eastAsia="en-AU"/>
        </w:rPr>
      </w:pPr>
      <w:r w:rsidRPr="00176952">
        <w:rPr>
          <w:rFonts w:cs="Arial"/>
          <w:lang w:eastAsia="en-AU"/>
        </w:rPr>
        <w:t>Other</w:t>
      </w:r>
      <w:r w:rsidR="007A46B8" w:rsidRPr="00176952">
        <w:rPr>
          <w:rFonts w:cs="Arial"/>
          <w:lang w:eastAsia="en-AU"/>
        </w:rPr>
        <w:t xml:space="preserve"> than information available in the public domain, you agree not to </w:t>
      </w:r>
      <w:r w:rsidR="00046C7E" w:rsidRPr="00176952">
        <w:rPr>
          <w:rFonts w:cs="Arial"/>
          <w:lang w:eastAsia="en-AU"/>
        </w:rPr>
        <w:t xml:space="preserve">give out </w:t>
      </w:r>
      <w:r w:rsidR="007A46B8" w:rsidRPr="00176952">
        <w:rPr>
          <w:rFonts w:cs="Arial"/>
          <w:lang w:eastAsia="en-AU"/>
        </w:rPr>
        <w:t xml:space="preserve">to any person, other than </w:t>
      </w:r>
      <w:r w:rsidRPr="00176952">
        <w:rPr>
          <w:rFonts w:cs="Arial"/>
          <w:lang w:eastAsia="en-AU"/>
        </w:rPr>
        <w:t>us</w:t>
      </w:r>
      <w:r w:rsidR="007A46B8" w:rsidRPr="00176952">
        <w:rPr>
          <w:rFonts w:cs="Arial"/>
          <w:lang w:eastAsia="en-AU"/>
        </w:rPr>
        <w:t xml:space="preserve">, any confidential information relating to the grant application and/or agreement, without </w:t>
      </w:r>
      <w:r w:rsidRPr="00176952">
        <w:rPr>
          <w:rFonts w:cs="Arial"/>
          <w:lang w:eastAsia="en-AU"/>
        </w:rPr>
        <w:t xml:space="preserve">our </w:t>
      </w:r>
      <w:r w:rsidR="007A46B8" w:rsidRPr="00176952">
        <w:rPr>
          <w:rFonts w:cs="Arial"/>
          <w:lang w:eastAsia="en-AU"/>
        </w:rPr>
        <w:t>prior written approval</w:t>
      </w:r>
      <w:r w:rsidRPr="00176952">
        <w:rPr>
          <w:rFonts w:cs="Arial"/>
          <w:lang w:eastAsia="en-AU"/>
        </w:rPr>
        <w:t>.</w:t>
      </w:r>
      <w:r w:rsidR="007A46B8" w:rsidRPr="00176952">
        <w:rPr>
          <w:rFonts w:cs="Arial"/>
          <w:lang w:eastAsia="en-AU"/>
        </w:rPr>
        <w:t xml:space="preserve"> The obligation </w:t>
      </w:r>
      <w:proofErr w:type="gramStart"/>
      <w:r w:rsidR="007A46B8" w:rsidRPr="00176952">
        <w:rPr>
          <w:rFonts w:cs="Arial"/>
          <w:lang w:eastAsia="en-AU"/>
        </w:rPr>
        <w:t>will not be breached</w:t>
      </w:r>
      <w:proofErr w:type="gramEnd"/>
      <w:r w:rsidR="007A46B8" w:rsidRPr="00176952">
        <w:rPr>
          <w:rFonts w:cs="Arial"/>
          <w:lang w:eastAsia="en-AU"/>
        </w:rPr>
        <w:t xml:space="preserve"> where you are required by law, Parliament or a stock exchange to disclose the relevant information or where the relevant information is publicly available (other than through breach of a confidentiality or non-disclosure obligation).</w:t>
      </w:r>
    </w:p>
    <w:p w14:paraId="4E89F54E" w14:textId="77777777" w:rsidR="007A46B8" w:rsidRPr="00176952" w:rsidRDefault="007A46B8" w:rsidP="00176952">
      <w:pPr>
        <w:spacing w:before="120"/>
        <w:rPr>
          <w:rFonts w:cs="Arial"/>
          <w:lang w:eastAsia="en-AU"/>
        </w:rPr>
      </w:pPr>
      <w:r w:rsidRPr="00176952">
        <w:rPr>
          <w:rFonts w:cs="Arial"/>
          <w:lang w:eastAsia="en-AU"/>
        </w:rPr>
        <w:t>We may at any time</w:t>
      </w:r>
      <w:r w:rsidR="002B4620" w:rsidRPr="00176952">
        <w:rPr>
          <w:rFonts w:cs="Arial"/>
          <w:lang w:eastAsia="en-AU"/>
        </w:rPr>
        <w:t>,</w:t>
      </w:r>
      <w:r w:rsidRPr="00176952">
        <w:rPr>
          <w:rFonts w:cs="Arial"/>
          <w:lang w:eastAsia="en-AU"/>
        </w:rPr>
        <w:t xml:space="preserve"> require you to arrange for you</w:t>
      </w:r>
      <w:r w:rsidR="002B4620" w:rsidRPr="00176952">
        <w:rPr>
          <w:rFonts w:cs="Arial"/>
          <w:lang w:eastAsia="en-AU"/>
        </w:rPr>
        <w:t>;</w:t>
      </w:r>
      <w:r w:rsidRPr="00176952">
        <w:rPr>
          <w:rFonts w:cs="Arial"/>
          <w:lang w:eastAsia="en-AU"/>
        </w:rPr>
        <w:t xml:space="preserve"> or your employees, agents or subcontractors to give a written undertaking relating to nondisclosure of </w:t>
      </w:r>
      <w:r w:rsidR="002B4620" w:rsidRPr="00176952">
        <w:rPr>
          <w:rFonts w:cs="Arial"/>
          <w:lang w:eastAsia="en-AU"/>
        </w:rPr>
        <w:t xml:space="preserve">our </w:t>
      </w:r>
      <w:r w:rsidRPr="00176952">
        <w:rPr>
          <w:rFonts w:cs="Arial"/>
          <w:lang w:eastAsia="en-AU"/>
        </w:rPr>
        <w:t xml:space="preserve">confidential information in a form </w:t>
      </w:r>
      <w:r w:rsidR="002B4620" w:rsidRPr="00176952">
        <w:rPr>
          <w:rFonts w:cs="Arial"/>
          <w:lang w:eastAsia="en-AU"/>
        </w:rPr>
        <w:t xml:space="preserve">we consider </w:t>
      </w:r>
      <w:r w:rsidRPr="00176952">
        <w:rPr>
          <w:rFonts w:cs="Arial"/>
          <w:lang w:eastAsia="en-AU"/>
        </w:rPr>
        <w:t>acceptable</w:t>
      </w:r>
      <w:r w:rsidR="002B4620" w:rsidRPr="00176952">
        <w:rPr>
          <w:rFonts w:cs="Arial"/>
          <w:lang w:eastAsia="en-AU"/>
        </w:rPr>
        <w:t>.</w:t>
      </w:r>
      <w:r w:rsidRPr="00176952">
        <w:rPr>
          <w:rFonts w:cs="Arial"/>
          <w:lang w:eastAsia="en-AU"/>
        </w:rPr>
        <w:t xml:space="preserve"> </w:t>
      </w:r>
    </w:p>
    <w:p w14:paraId="1D947E71" w14:textId="77777777" w:rsidR="002B4620" w:rsidRPr="00176952" w:rsidRDefault="002B4620" w:rsidP="00176952">
      <w:pPr>
        <w:spacing w:before="120"/>
        <w:rPr>
          <w:rFonts w:cs="Arial"/>
          <w:lang w:eastAsia="en-AU"/>
        </w:rPr>
      </w:pPr>
      <w:r w:rsidRPr="00176952">
        <w:rPr>
          <w:rFonts w:cs="Arial"/>
          <w:lang w:eastAsia="en-AU"/>
        </w:rPr>
        <w:t>We will keep any information in connection with the grant agreement confidential to the extent that it meets all of the three conditions below:</w:t>
      </w:r>
    </w:p>
    <w:p w14:paraId="64C36501" w14:textId="571AE585" w:rsidR="002B4620" w:rsidRPr="00176952" w:rsidRDefault="00370E02" w:rsidP="00176952">
      <w:pPr>
        <w:pStyle w:val="ListNumber"/>
        <w:numPr>
          <w:ilvl w:val="0"/>
          <w:numId w:val="16"/>
        </w:numPr>
        <w:spacing w:before="120"/>
        <w:rPr>
          <w:rFonts w:cs="Arial"/>
        </w:rPr>
      </w:pPr>
      <w:r w:rsidRPr="00176952">
        <w:rPr>
          <w:rFonts w:cs="Arial"/>
        </w:rPr>
        <w:t>y</w:t>
      </w:r>
      <w:r w:rsidR="002B4620" w:rsidRPr="00176952">
        <w:rPr>
          <w:rFonts w:cs="Arial"/>
        </w:rPr>
        <w:t>ou clearly identify the information as confidential and explain why we should treat it as confidential</w:t>
      </w:r>
    </w:p>
    <w:p w14:paraId="3706BACB" w14:textId="61464421" w:rsidR="002B4620" w:rsidRPr="00176952" w:rsidRDefault="00370E02" w:rsidP="00176952">
      <w:pPr>
        <w:pStyle w:val="ListNumber"/>
        <w:spacing w:before="120"/>
        <w:rPr>
          <w:rFonts w:cs="Arial"/>
        </w:rPr>
      </w:pPr>
      <w:r w:rsidRPr="00176952">
        <w:rPr>
          <w:rFonts w:cs="Arial"/>
        </w:rPr>
        <w:t>t</w:t>
      </w:r>
      <w:r w:rsidR="002B4620" w:rsidRPr="00176952">
        <w:rPr>
          <w:rFonts w:cs="Arial"/>
        </w:rPr>
        <w:t>he information is commercially sensitive</w:t>
      </w:r>
    </w:p>
    <w:p w14:paraId="1838D903" w14:textId="68BB81B2" w:rsidR="002B4620" w:rsidRPr="00176952" w:rsidRDefault="00370E02" w:rsidP="00176952">
      <w:pPr>
        <w:pStyle w:val="ListNumber"/>
        <w:spacing w:before="120"/>
        <w:rPr>
          <w:rFonts w:cs="Arial"/>
        </w:rPr>
      </w:pPr>
      <w:proofErr w:type="gramStart"/>
      <w:r w:rsidRPr="00176952">
        <w:rPr>
          <w:rFonts w:cs="Arial"/>
        </w:rPr>
        <w:t>r</w:t>
      </w:r>
      <w:r w:rsidR="002B4620" w:rsidRPr="00176952">
        <w:rPr>
          <w:rFonts w:cs="Arial"/>
        </w:rPr>
        <w:t>evealing</w:t>
      </w:r>
      <w:proofErr w:type="gramEnd"/>
      <w:r w:rsidR="002B4620" w:rsidRPr="00176952">
        <w:rPr>
          <w:rFonts w:cs="Arial"/>
        </w:rPr>
        <w:t xml:space="preserve"> the information would cause unreasonable harm to you or someone else.</w:t>
      </w:r>
    </w:p>
    <w:p w14:paraId="57EA04B5" w14:textId="77777777" w:rsidR="007E6B1A" w:rsidRPr="00176952" w:rsidRDefault="007E6B1A" w:rsidP="00176952">
      <w:pPr>
        <w:spacing w:before="120"/>
        <w:rPr>
          <w:rFonts w:cs="Arial"/>
          <w:lang w:eastAsia="en-AU"/>
        </w:rPr>
      </w:pPr>
      <w:r w:rsidRPr="00176952">
        <w:rPr>
          <w:rFonts w:cs="Arial"/>
          <w:lang w:eastAsia="en-AU"/>
        </w:rPr>
        <w:t xml:space="preserve">We </w:t>
      </w:r>
      <w:r w:rsidR="002B4620" w:rsidRPr="00176952">
        <w:rPr>
          <w:rFonts w:cs="Arial"/>
          <w:lang w:eastAsia="en-AU"/>
        </w:rPr>
        <w:t xml:space="preserve">will not be in breach of any confidentiality agreement if the information </w:t>
      </w:r>
      <w:proofErr w:type="gramStart"/>
      <w:r w:rsidR="002B4620" w:rsidRPr="00176952">
        <w:rPr>
          <w:rFonts w:cs="Arial"/>
          <w:lang w:eastAsia="en-AU"/>
        </w:rPr>
        <w:t>is disclosed</w:t>
      </w:r>
      <w:proofErr w:type="gramEnd"/>
      <w:r w:rsidR="002B4620" w:rsidRPr="00176952">
        <w:rPr>
          <w:rFonts w:cs="Arial"/>
          <w:lang w:eastAsia="en-AU"/>
        </w:rPr>
        <w:t xml:space="preserve"> to: </w:t>
      </w:r>
    </w:p>
    <w:p w14:paraId="47C36B92" w14:textId="7A8FF969" w:rsidR="007E6B1A" w:rsidRPr="00176952" w:rsidRDefault="007E6B1A" w:rsidP="00176952">
      <w:pPr>
        <w:pStyle w:val="ListBullet"/>
        <w:spacing w:before="120" w:after="120"/>
        <w:rPr>
          <w:rFonts w:cs="Arial"/>
        </w:rPr>
      </w:pPr>
      <w:r w:rsidRPr="00176952">
        <w:rPr>
          <w:rFonts w:cs="Arial"/>
        </w:rPr>
        <w:t>Commonwealth employees and contractors to help us manage the program effectively</w:t>
      </w:r>
    </w:p>
    <w:p w14:paraId="2F029562" w14:textId="77777777" w:rsidR="007E6B1A" w:rsidRPr="00176952" w:rsidRDefault="007E6B1A" w:rsidP="00176952">
      <w:pPr>
        <w:pStyle w:val="ListBullet"/>
        <w:spacing w:before="120" w:after="120"/>
        <w:rPr>
          <w:rFonts w:cs="Arial"/>
        </w:rPr>
      </w:pPr>
      <w:r w:rsidRPr="00176952">
        <w:rPr>
          <w:rFonts w:cs="Arial"/>
        </w:rPr>
        <w:t>employees and contractors of our department so we can research, assess, monitor and analyse our programs and activities</w:t>
      </w:r>
    </w:p>
    <w:p w14:paraId="1129A62C" w14:textId="77777777" w:rsidR="007E6B1A" w:rsidRPr="00176952" w:rsidRDefault="007E6B1A" w:rsidP="00176952">
      <w:pPr>
        <w:pStyle w:val="ListBullet"/>
        <w:spacing w:before="120" w:after="120"/>
        <w:rPr>
          <w:rFonts w:cs="Arial"/>
        </w:rPr>
      </w:pPr>
      <w:r w:rsidRPr="00176952">
        <w:rPr>
          <w:rFonts w:cs="Arial"/>
        </w:rPr>
        <w:t>employees and contractors of other Commonwealth agencies for any purposes, including government administration, research or service delivery</w:t>
      </w:r>
    </w:p>
    <w:p w14:paraId="05D8AA19" w14:textId="13B87A74" w:rsidR="007E6B1A" w:rsidRPr="00176952" w:rsidRDefault="007E6B1A" w:rsidP="00176952">
      <w:pPr>
        <w:pStyle w:val="ListBullet"/>
        <w:spacing w:before="120" w:after="120"/>
        <w:rPr>
          <w:rFonts w:cs="Arial"/>
        </w:rPr>
      </w:pPr>
      <w:r w:rsidRPr="00176952">
        <w:rPr>
          <w:rFonts w:cs="Arial"/>
        </w:rPr>
        <w:t xml:space="preserve">other Commonwealth, </w:t>
      </w:r>
      <w:r w:rsidR="00046C7E" w:rsidRPr="00176952">
        <w:rPr>
          <w:rFonts w:cs="Arial"/>
        </w:rPr>
        <w:t>state</w:t>
      </w:r>
      <w:r w:rsidRPr="00176952">
        <w:rPr>
          <w:rFonts w:cs="Arial"/>
        </w:rPr>
        <w:t xml:space="preserve">, </w:t>
      </w:r>
      <w:r w:rsidR="00046C7E" w:rsidRPr="00176952">
        <w:rPr>
          <w:rFonts w:cs="Arial"/>
        </w:rPr>
        <w:t xml:space="preserve">territory </w:t>
      </w:r>
      <w:r w:rsidRPr="00176952">
        <w:rPr>
          <w:rFonts w:cs="Arial"/>
        </w:rPr>
        <w:t>or local government agencies in program reports and consultations</w:t>
      </w:r>
    </w:p>
    <w:p w14:paraId="640238D4" w14:textId="77777777" w:rsidR="007E6B1A" w:rsidRPr="00176952" w:rsidRDefault="007E6B1A" w:rsidP="00176952">
      <w:pPr>
        <w:pStyle w:val="ListBullet"/>
        <w:spacing w:before="120" w:after="120"/>
        <w:rPr>
          <w:rFonts w:cs="Arial"/>
        </w:rPr>
      </w:pPr>
      <w:r w:rsidRPr="00176952">
        <w:rPr>
          <w:rFonts w:cs="Arial"/>
        </w:rPr>
        <w:lastRenderedPageBreak/>
        <w:t>the Auditor-General, Ombudsman or Privacy Commissioner</w:t>
      </w:r>
    </w:p>
    <w:p w14:paraId="444AFC40" w14:textId="2A3B95E0" w:rsidR="007E6B1A" w:rsidRPr="00176952" w:rsidRDefault="007E6B1A" w:rsidP="00176952">
      <w:pPr>
        <w:pStyle w:val="ListBullet"/>
        <w:spacing w:before="120" w:after="120"/>
        <w:rPr>
          <w:rFonts w:cs="Arial"/>
        </w:rPr>
      </w:pPr>
      <w:r w:rsidRPr="00176952">
        <w:rPr>
          <w:rFonts w:cs="Arial"/>
        </w:rPr>
        <w:t>the responsible Minister or Parliamentary Secretary</w:t>
      </w:r>
    </w:p>
    <w:p w14:paraId="0BBBF7EC" w14:textId="77777777" w:rsidR="007E6B1A" w:rsidRPr="00176952" w:rsidRDefault="007E6B1A" w:rsidP="00176952">
      <w:pPr>
        <w:pStyle w:val="ListBullet"/>
        <w:spacing w:before="120" w:after="120"/>
        <w:rPr>
          <w:rFonts w:cs="Arial"/>
        </w:rPr>
      </w:pPr>
      <w:proofErr w:type="gramStart"/>
      <w:r w:rsidRPr="00176952">
        <w:rPr>
          <w:rFonts w:cs="Arial"/>
        </w:rPr>
        <w:t>a</w:t>
      </w:r>
      <w:proofErr w:type="gramEnd"/>
      <w:r w:rsidRPr="00176952">
        <w:rPr>
          <w:rFonts w:cs="Arial"/>
        </w:rPr>
        <w:t xml:space="preserve"> House or a Committee of the Australian Parliament.</w:t>
      </w:r>
    </w:p>
    <w:p w14:paraId="4522D5F3" w14:textId="77777777" w:rsidR="007E6B1A" w:rsidRPr="00176952" w:rsidRDefault="007E6B1A" w:rsidP="00176952">
      <w:pPr>
        <w:spacing w:before="120"/>
        <w:rPr>
          <w:rFonts w:cs="Arial"/>
        </w:rPr>
      </w:pPr>
      <w:r w:rsidRPr="00176952">
        <w:rPr>
          <w:rFonts w:cs="Arial"/>
        </w:rPr>
        <w:t xml:space="preserve">The grant agreement </w:t>
      </w:r>
      <w:r w:rsidR="002B4620" w:rsidRPr="00176952">
        <w:rPr>
          <w:rFonts w:cs="Arial"/>
        </w:rPr>
        <w:t xml:space="preserve">may also </w:t>
      </w:r>
      <w:r w:rsidRPr="00176952">
        <w:rPr>
          <w:rFonts w:cs="Arial"/>
        </w:rPr>
        <w:t xml:space="preserve">include any specific requirements about special categories of information collected, created or held under the grant agreement. </w:t>
      </w:r>
    </w:p>
    <w:p w14:paraId="6476B47A" w14:textId="77777777" w:rsidR="004B1409" w:rsidRDefault="002D2607" w:rsidP="009668F6">
      <w:pPr>
        <w:pStyle w:val="Heading3"/>
      </w:pPr>
      <w:bookmarkStart w:id="181" w:name="_Toc4513628"/>
      <w:r>
        <w:t>Freedom of information</w:t>
      </w:r>
      <w:bookmarkEnd w:id="181"/>
    </w:p>
    <w:p w14:paraId="38F6870F" w14:textId="62B01B38" w:rsidR="002D2607" w:rsidRPr="00176952" w:rsidRDefault="002D2607" w:rsidP="00176952">
      <w:pPr>
        <w:spacing w:before="120"/>
        <w:rPr>
          <w:rFonts w:cs="Arial"/>
        </w:rPr>
      </w:pPr>
      <w:r w:rsidRPr="00176952">
        <w:rPr>
          <w:rFonts w:cs="Arial"/>
        </w:rPr>
        <w:t xml:space="preserve">All documents </w:t>
      </w:r>
      <w:r w:rsidR="00346B05" w:rsidRPr="00176952">
        <w:rPr>
          <w:rFonts w:cs="Arial"/>
        </w:rPr>
        <w:t xml:space="preserve">that the </w:t>
      </w:r>
      <w:r w:rsidRPr="00176952">
        <w:rPr>
          <w:rFonts w:cs="Arial"/>
        </w:rPr>
        <w:t xml:space="preserve">Australian </w:t>
      </w:r>
      <w:r w:rsidR="00370E02" w:rsidRPr="00176952">
        <w:rPr>
          <w:rFonts w:cs="Arial"/>
        </w:rPr>
        <w:t>g</w:t>
      </w:r>
      <w:r w:rsidRPr="00176952">
        <w:rPr>
          <w:rFonts w:cs="Arial"/>
        </w:rPr>
        <w:t>overnment</w:t>
      </w:r>
      <w:r w:rsidR="00346B05" w:rsidRPr="00176952">
        <w:rPr>
          <w:rFonts w:cs="Arial"/>
        </w:rPr>
        <w:t xml:space="preserve"> has</w:t>
      </w:r>
      <w:r w:rsidRPr="00176952">
        <w:rPr>
          <w:rFonts w:cs="Arial"/>
        </w:rPr>
        <w:t>, including those about</w:t>
      </w:r>
      <w:r w:rsidR="00182EAC" w:rsidRPr="00176952">
        <w:rPr>
          <w:rFonts w:cs="Arial"/>
        </w:rPr>
        <w:t xml:space="preserve"> this grant opportunity</w:t>
      </w:r>
      <w:r w:rsidRPr="00176952">
        <w:rPr>
          <w:rFonts w:cs="Arial"/>
        </w:rPr>
        <w:t xml:space="preserve">, are subject to the </w:t>
      </w:r>
      <w:hyperlink r:id="rId49" w:history="1">
        <w:r w:rsidRPr="00176952">
          <w:rPr>
            <w:rStyle w:val="Hyperlink"/>
            <w:rFonts w:cs="Arial"/>
            <w:i/>
          </w:rPr>
          <w:t>Freedom of Information Act 1982</w:t>
        </w:r>
      </w:hyperlink>
      <w:r w:rsidRPr="00176952">
        <w:rPr>
          <w:rFonts w:cs="Arial"/>
        </w:rPr>
        <w:t xml:space="preserve"> (FOI Act)</w:t>
      </w:r>
      <w:r w:rsidRPr="00176952">
        <w:rPr>
          <w:rFonts w:cs="Arial"/>
          <w:i/>
        </w:rPr>
        <w:t>.</w:t>
      </w:r>
    </w:p>
    <w:p w14:paraId="21541EC1" w14:textId="4863C8B8" w:rsidR="002D2607" w:rsidRPr="00176952" w:rsidRDefault="002D2607" w:rsidP="00176952">
      <w:pPr>
        <w:spacing w:before="120"/>
        <w:rPr>
          <w:rFonts w:cs="Arial"/>
        </w:rPr>
      </w:pPr>
      <w:r w:rsidRPr="00176952">
        <w:rPr>
          <w:rFonts w:cs="Arial"/>
        </w:rPr>
        <w:t>The purpose of the FOI Act give</w:t>
      </w:r>
      <w:r w:rsidR="00370E02" w:rsidRPr="00176952">
        <w:rPr>
          <w:rFonts w:cs="Arial"/>
        </w:rPr>
        <w:t>s</w:t>
      </w:r>
      <w:r w:rsidRPr="00176952">
        <w:rPr>
          <w:rFonts w:cs="Arial"/>
        </w:rPr>
        <w:t xml:space="preserve"> </w:t>
      </w:r>
      <w:r w:rsidR="00346B05" w:rsidRPr="00176952">
        <w:rPr>
          <w:rFonts w:cs="Arial"/>
        </w:rPr>
        <w:t>people the ability to get</w:t>
      </w:r>
      <w:r w:rsidRPr="00176952">
        <w:rPr>
          <w:rFonts w:cs="Arial"/>
        </w:rPr>
        <w:t xml:space="preserve"> info</w:t>
      </w:r>
      <w:r w:rsidR="00370E02" w:rsidRPr="00176952">
        <w:rPr>
          <w:rFonts w:cs="Arial"/>
        </w:rPr>
        <w:t xml:space="preserve">rmation held by the Australian </w:t>
      </w:r>
      <w:r w:rsidR="00B477EE" w:rsidRPr="00176952">
        <w:rPr>
          <w:rFonts w:cs="Arial"/>
        </w:rPr>
        <w:t>G</w:t>
      </w:r>
      <w:r w:rsidRPr="00176952">
        <w:rPr>
          <w:rFonts w:cs="Arial"/>
        </w:rPr>
        <w:t xml:space="preserve">overnment and its </w:t>
      </w:r>
      <w:r w:rsidR="00346B05" w:rsidRPr="00176952">
        <w:rPr>
          <w:rFonts w:cs="Arial"/>
        </w:rPr>
        <w:t>organisations</w:t>
      </w:r>
      <w:r w:rsidRPr="00176952">
        <w:rPr>
          <w:rFonts w:cs="Arial"/>
        </w:rPr>
        <w:t xml:space="preserve">. Under the FOI Act, </w:t>
      </w:r>
      <w:r w:rsidR="00346B05" w:rsidRPr="00176952">
        <w:rPr>
          <w:rFonts w:cs="Arial"/>
        </w:rPr>
        <w:t>people can ask for</w:t>
      </w:r>
      <w:r w:rsidRPr="00176952">
        <w:rPr>
          <w:rFonts w:cs="Arial"/>
        </w:rPr>
        <w:t xml:space="preserve"> documents the </w:t>
      </w:r>
      <w:r w:rsidR="00370E02" w:rsidRPr="00176952">
        <w:rPr>
          <w:rFonts w:cs="Arial"/>
        </w:rPr>
        <w:t xml:space="preserve">Australian </w:t>
      </w:r>
      <w:r w:rsidR="00B477EE" w:rsidRPr="00176952">
        <w:rPr>
          <w:rFonts w:cs="Arial"/>
        </w:rPr>
        <w:t>G</w:t>
      </w:r>
      <w:r w:rsidRPr="00176952">
        <w:rPr>
          <w:rFonts w:cs="Arial"/>
        </w:rPr>
        <w:t>overnment</w:t>
      </w:r>
      <w:r w:rsidR="00346B05" w:rsidRPr="00176952">
        <w:rPr>
          <w:rFonts w:cs="Arial"/>
        </w:rPr>
        <w:t xml:space="preserve"> has</w:t>
      </w:r>
      <w:r w:rsidRPr="00176952">
        <w:rPr>
          <w:rFonts w:cs="Arial"/>
        </w:rPr>
        <w:t>.</w:t>
      </w:r>
      <w:r w:rsidR="00346B05" w:rsidRPr="00176952">
        <w:rPr>
          <w:rFonts w:cs="Arial"/>
        </w:rPr>
        <w:t xml:space="preserve"> People may not be able to get these documents if these documents need</w:t>
      </w:r>
      <w:r w:rsidRPr="00176952">
        <w:rPr>
          <w:rFonts w:cs="Arial"/>
        </w:rPr>
        <w:t xml:space="preserve"> to protect essential public interests and private and business affairs of persons </w:t>
      </w:r>
      <w:r w:rsidR="00370E02" w:rsidRPr="00176952">
        <w:rPr>
          <w:rFonts w:cs="Arial"/>
        </w:rPr>
        <w:t>who</w:t>
      </w:r>
      <w:r w:rsidRPr="00176952">
        <w:rPr>
          <w:rFonts w:cs="Arial"/>
        </w:rPr>
        <w:t xml:space="preserve"> the information relates</w:t>
      </w:r>
      <w:r w:rsidR="00346B05" w:rsidRPr="00176952">
        <w:rPr>
          <w:rFonts w:cs="Arial"/>
        </w:rPr>
        <w:t xml:space="preserve"> </w:t>
      </w:r>
      <w:proofErr w:type="gramStart"/>
      <w:r w:rsidR="00346B05" w:rsidRPr="00176952">
        <w:rPr>
          <w:rFonts w:cs="Arial"/>
        </w:rPr>
        <w:t>to</w:t>
      </w:r>
      <w:proofErr w:type="gramEnd"/>
      <w:r w:rsidR="00B477EE" w:rsidRPr="00176952">
        <w:rPr>
          <w:rFonts w:cs="Arial"/>
        </w:rPr>
        <w:t xml:space="preserve">. </w:t>
      </w:r>
      <w:r w:rsidRPr="00176952">
        <w:rPr>
          <w:rFonts w:cs="Arial"/>
        </w:rPr>
        <w:t xml:space="preserve">All Freedom of Information requests </w:t>
      </w:r>
      <w:proofErr w:type="gramStart"/>
      <w:r w:rsidRPr="00176952">
        <w:rPr>
          <w:rFonts w:cs="Arial"/>
        </w:rPr>
        <w:t>must be referred</w:t>
      </w:r>
      <w:proofErr w:type="gramEnd"/>
      <w:r w:rsidRPr="00176952">
        <w:rPr>
          <w:rFonts w:cs="Arial"/>
        </w:rPr>
        <w:t xml:space="preserve"> to the Freedom of Information Coordinator in writing.</w:t>
      </w:r>
    </w:p>
    <w:p w14:paraId="332CA4D6" w14:textId="77777777" w:rsidR="002D2607" w:rsidRPr="00B72EE8" w:rsidRDefault="002D2607" w:rsidP="00C319D9">
      <w:pPr>
        <w:tabs>
          <w:tab w:val="left" w:pos="1418"/>
        </w:tabs>
        <w:spacing w:after="40"/>
        <w:ind w:left="1418" w:hanging="1418"/>
      </w:pPr>
      <w:r w:rsidRPr="00B72EE8">
        <w:t>By mail:</w:t>
      </w:r>
      <w:r w:rsidRPr="00B72EE8">
        <w:tab/>
        <w:t xml:space="preserve">Freedom of Information </w:t>
      </w:r>
      <w:r w:rsidR="00C319D9">
        <w:t>Team</w:t>
      </w:r>
    </w:p>
    <w:p w14:paraId="52BC6D99" w14:textId="77777777" w:rsidR="00C319D9" w:rsidRDefault="00C319D9" w:rsidP="00C319D9">
      <w:pPr>
        <w:tabs>
          <w:tab w:val="left" w:pos="1418"/>
        </w:tabs>
        <w:spacing w:after="40" w:line="240" w:lineRule="auto"/>
        <w:ind w:left="2836" w:hanging="1418"/>
      </w:pPr>
      <w:r>
        <w:t xml:space="preserve">Government and Executive Services Branch </w:t>
      </w:r>
    </w:p>
    <w:p w14:paraId="21C567D7" w14:textId="77777777" w:rsidR="00C319D9" w:rsidRDefault="00C319D9" w:rsidP="00C319D9">
      <w:pPr>
        <w:tabs>
          <w:tab w:val="left" w:pos="1418"/>
        </w:tabs>
        <w:spacing w:after="40" w:line="240" w:lineRule="auto"/>
        <w:ind w:left="2836" w:hanging="1418"/>
      </w:pPr>
      <w:r>
        <w:t>Department of Social Services (DSS)</w:t>
      </w:r>
    </w:p>
    <w:p w14:paraId="2D2D741B" w14:textId="77777777" w:rsidR="00C319D9" w:rsidRDefault="00C319D9" w:rsidP="00C319D9">
      <w:pPr>
        <w:tabs>
          <w:tab w:val="left" w:pos="1418"/>
        </w:tabs>
        <w:spacing w:after="40" w:line="240" w:lineRule="auto"/>
        <w:ind w:left="2836" w:hanging="1418"/>
      </w:pPr>
      <w:r>
        <w:t>GPO Box 9820</w:t>
      </w:r>
    </w:p>
    <w:p w14:paraId="43CBF0D9" w14:textId="77777777" w:rsidR="00C319D9" w:rsidRPr="00516E21" w:rsidRDefault="00C319D9" w:rsidP="00C319D9">
      <w:pPr>
        <w:tabs>
          <w:tab w:val="left" w:pos="1418"/>
        </w:tabs>
        <w:spacing w:after="40" w:line="240" w:lineRule="auto"/>
        <w:ind w:left="2836" w:hanging="1418"/>
      </w:pPr>
      <w:r>
        <w:t>Canberra ACT 2601</w:t>
      </w:r>
    </w:p>
    <w:p w14:paraId="01E381CA" w14:textId="77777777" w:rsidR="002D2607" w:rsidRDefault="002D2607" w:rsidP="002D2607">
      <w:r w:rsidRPr="00122DEC">
        <w:t>By email:</w:t>
      </w:r>
      <w:r w:rsidRPr="00122DEC">
        <w:tab/>
      </w:r>
      <w:hyperlink r:id="rId50" w:history="1">
        <w:r w:rsidR="00C319D9" w:rsidRPr="00C42A3F">
          <w:rPr>
            <w:rStyle w:val="Hyperlink"/>
          </w:rPr>
          <w:t>foi@dss.gov.au</w:t>
        </w:r>
      </w:hyperlink>
      <w:r w:rsidR="00C319D9">
        <w:t xml:space="preserve"> </w:t>
      </w:r>
    </w:p>
    <w:p w14:paraId="0BCC7F22" w14:textId="77777777" w:rsidR="00923243" w:rsidRDefault="00923243">
      <w:pPr>
        <w:spacing w:before="0" w:after="0" w:line="240" w:lineRule="auto"/>
        <w:rPr>
          <w:rFonts w:cstheme="minorHAnsi"/>
          <w:bCs/>
          <w:iCs/>
          <w:color w:val="264F90"/>
          <w:sz w:val="32"/>
          <w:szCs w:val="32"/>
        </w:rPr>
      </w:pPr>
      <w:bookmarkStart w:id="182" w:name="_Toc1045962"/>
      <w:bookmarkStart w:id="183" w:name="_Toc4513629"/>
      <w:bookmarkEnd w:id="150"/>
      <w:bookmarkEnd w:id="182"/>
      <w:r>
        <w:br w:type="page"/>
      </w:r>
    </w:p>
    <w:p w14:paraId="1464C1F4" w14:textId="56A179DA" w:rsidR="00D96D08" w:rsidRDefault="002D2607" w:rsidP="009668F6">
      <w:pPr>
        <w:pStyle w:val="Heading2"/>
      </w:pPr>
      <w:r w:rsidRPr="002D2607">
        <w:lastRenderedPageBreak/>
        <w:t>Glossary</w:t>
      </w:r>
      <w:bookmarkEnd w:id="183"/>
    </w:p>
    <w:p w14:paraId="787162C3" w14:textId="77777777" w:rsidR="007B576A" w:rsidRPr="007B576A" w:rsidRDefault="007B576A" w:rsidP="00BB5D57"/>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008C75A7" w14:textId="77777777" w:rsidTr="004960E4">
        <w:trPr>
          <w:cantSplit/>
          <w:tblHeader/>
        </w:trPr>
        <w:tc>
          <w:tcPr>
            <w:tcW w:w="1843" w:type="pct"/>
            <w:shd w:val="clear" w:color="auto" w:fill="264F90"/>
          </w:tcPr>
          <w:p w14:paraId="30E6CABA" w14:textId="77777777" w:rsidR="002A7660" w:rsidRPr="004D41A5" w:rsidRDefault="002A7660" w:rsidP="004B1409">
            <w:pPr>
              <w:pStyle w:val="TableHeadingNumbered"/>
            </w:pPr>
            <w:r w:rsidRPr="004D41A5">
              <w:t>Term</w:t>
            </w:r>
          </w:p>
        </w:tc>
        <w:tc>
          <w:tcPr>
            <w:tcW w:w="3157" w:type="pct"/>
            <w:shd w:val="clear" w:color="auto" w:fill="264F90"/>
          </w:tcPr>
          <w:p w14:paraId="20FC0D06" w14:textId="77777777" w:rsidR="002A7660" w:rsidRPr="004D41A5" w:rsidRDefault="002A7660" w:rsidP="004B1409">
            <w:pPr>
              <w:pStyle w:val="TableHeadingNumbered"/>
            </w:pPr>
            <w:r w:rsidRPr="004D41A5">
              <w:t>Definition</w:t>
            </w:r>
          </w:p>
        </w:tc>
      </w:tr>
      <w:tr w:rsidR="002547F6" w:rsidRPr="00274AE2" w14:paraId="7E2C7312" w14:textId="77777777" w:rsidTr="004960E4">
        <w:trPr>
          <w:cantSplit/>
        </w:trPr>
        <w:tc>
          <w:tcPr>
            <w:tcW w:w="1843" w:type="pct"/>
          </w:tcPr>
          <w:p w14:paraId="278A2C4F" w14:textId="77777777" w:rsidR="002547F6" w:rsidRPr="00274AE2" w:rsidRDefault="002547F6" w:rsidP="00455160">
            <w:r w:rsidRPr="00274AE2">
              <w:t>accountable authority</w:t>
            </w:r>
          </w:p>
        </w:tc>
        <w:tc>
          <w:tcPr>
            <w:tcW w:w="3157" w:type="pct"/>
          </w:tcPr>
          <w:p w14:paraId="7AD2A5B8" w14:textId="77777777" w:rsidR="002547F6" w:rsidRPr="00274AE2" w:rsidRDefault="001D76D4" w:rsidP="00A05845">
            <w:pPr>
              <w:rPr>
                <w:rFonts w:cs="Arial"/>
                <w:lang w:eastAsia="en-AU"/>
              </w:rPr>
            </w:pPr>
            <w:r>
              <w:rPr>
                <w:rFonts w:cs="Arial"/>
                <w:lang w:eastAsia="en-AU"/>
              </w:rPr>
              <w:t>s</w:t>
            </w:r>
            <w:r w:rsidR="00A77F5D" w:rsidRPr="00A77F5D">
              <w:rPr>
                <w:rFonts w:cs="Arial"/>
                <w:lang w:eastAsia="en-AU"/>
              </w:rPr>
              <w:t xml:space="preserve">ee subsection 12(2) of the </w:t>
            </w:r>
            <w:hyperlink r:id="rId51" w:history="1">
              <w:r w:rsidR="00452C26" w:rsidRPr="00676247">
                <w:rPr>
                  <w:rStyle w:val="Hyperlink"/>
                  <w:i/>
                </w:rPr>
                <w:t>Public Governance, Performance and Accountability Act 2013</w:t>
              </w:r>
            </w:hyperlink>
          </w:p>
        </w:tc>
      </w:tr>
      <w:tr w:rsidR="002547F6" w:rsidRPr="00274AE2" w14:paraId="7480B89D" w14:textId="77777777" w:rsidTr="004960E4">
        <w:trPr>
          <w:cantSplit/>
        </w:trPr>
        <w:tc>
          <w:tcPr>
            <w:tcW w:w="1843" w:type="pct"/>
          </w:tcPr>
          <w:p w14:paraId="0A477F71" w14:textId="77777777" w:rsidR="002547F6" w:rsidRPr="00274AE2" w:rsidRDefault="008463BB" w:rsidP="00455160">
            <w:r>
              <w:t>a</w:t>
            </w:r>
            <w:r w:rsidR="002547F6" w:rsidRPr="00274AE2">
              <w:t>dministering entity</w:t>
            </w:r>
          </w:p>
        </w:tc>
        <w:tc>
          <w:tcPr>
            <w:tcW w:w="3157" w:type="pct"/>
          </w:tcPr>
          <w:p w14:paraId="73F0B5F0" w14:textId="77777777" w:rsidR="002547F6" w:rsidRPr="00274AE2" w:rsidRDefault="001D76D4" w:rsidP="00A05845">
            <w:pPr>
              <w:rPr>
                <w:rFonts w:cs="Arial"/>
                <w:lang w:eastAsia="en-AU"/>
              </w:rPr>
            </w:pPr>
            <w:r>
              <w:rPr>
                <w:rFonts w:cs="Arial"/>
                <w:lang w:eastAsia="en-AU"/>
              </w:rPr>
              <w:t>w</w:t>
            </w:r>
            <w:r w:rsidR="002547F6" w:rsidRPr="00274AE2">
              <w:rPr>
                <w:rFonts w:cs="Arial"/>
                <w:lang w:eastAsia="en-AU"/>
              </w:rPr>
              <w:t>hen an entity that is not responsible for the policy, is responsible for the administration of part or all of the grant administration processes</w:t>
            </w:r>
          </w:p>
        </w:tc>
      </w:tr>
      <w:tr w:rsidR="002D2607" w:rsidRPr="009E3949" w14:paraId="3D9F99D0" w14:textId="77777777" w:rsidTr="004960E4">
        <w:trPr>
          <w:cantSplit/>
        </w:trPr>
        <w:tc>
          <w:tcPr>
            <w:tcW w:w="1843" w:type="pct"/>
          </w:tcPr>
          <w:p w14:paraId="093745C4" w14:textId="77777777" w:rsidR="002D2607" w:rsidRDefault="002D2607" w:rsidP="002D2607">
            <w:r w:rsidRPr="001B21A4">
              <w:t>assessment criteria</w:t>
            </w:r>
          </w:p>
        </w:tc>
        <w:tc>
          <w:tcPr>
            <w:tcW w:w="3157" w:type="pct"/>
          </w:tcPr>
          <w:p w14:paraId="287C24E1" w14:textId="560DD772" w:rsidR="002D2607" w:rsidRPr="006C4678" w:rsidRDefault="001D76D4">
            <w:proofErr w:type="gramStart"/>
            <w:r>
              <w:rPr>
                <w:rFonts w:cs="Arial"/>
                <w:lang w:eastAsia="en-AU"/>
              </w:rPr>
              <w:t>a</w:t>
            </w:r>
            <w:r w:rsidR="00932BB0" w:rsidRPr="00932BB0">
              <w:rPr>
                <w:rFonts w:cs="Arial"/>
                <w:lang w:eastAsia="en-AU"/>
              </w:rPr>
              <w:t>re</w:t>
            </w:r>
            <w:proofErr w:type="gramEnd"/>
            <w:r w:rsidR="00932BB0" w:rsidRPr="00932BB0">
              <w:rPr>
                <w:rFonts w:cs="Arial"/>
                <w:lang w:eastAsia="en-AU"/>
              </w:rPr>
              <w:t xml:space="preserve"> the specified principles or standards, against which applications will be judged. These criteria </w:t>
            </w:r>
            <w:proofErr w:type="gramStart"/>
            <w:r w:rsidR="00932BB0" w:rsidRPr="00932BB0">
              <w:rPr>
                <w:rFonts w:cs="Arial"/>
                <w:lang w:eastAsia="en-AU"/>
              </w:rPr>
              <w:t>are used</w:t>
            </w:r>
            <w:proofErr w:type="gramEnd"/>
            <w:r w:rsidR="00932BB0" w:rsidRPr="00932BB0">
              <w:rPr>
                <w:rFonts w:cs="Arial"/>
                <w:lang w:eastAsia="en-AU"/>
              </w:rPr>
              <w:t xml:space="preserve"> </w:t>
            </w:r>
            <w:r w:rsidR="00B477EE">
              <w:rPr>
                <w:rFonts w:cs="Arial"/>
                <w:lang w:eastAsia="en-AU"/>
              </w:rPr>
              <w:t xml:space="preserve">also </w:t>
            </w:r>
            <w:r w:rsidR="00932BB0" w:rsidRPr="00932BB0">
              <w:rPr>
                <w:rFonts w:cs="Arial"/>
                <w:lang w:eastAsia="en-AU"/>
              </w:rPr>
              <w:t>to assess the merits of proposals and, in the case of a competitive grant opportunity, to determine application rankings</w:t>
            </w:r>
            <w:r w:rsidR="008A499A">
              <w:rPr>
                <w:rFonts w:cs="Arial"/>
                <w:lang w:eastAsia="en-AU"/>
              </w:rPr>
              <w:t>.</w:t>
            </w:r>
          </w:p>
        </w:tc>
      </w:tr>
      <w:tr w:rsidR="002D2607" w:rsidRPr="009E3949" w14:paraId="26D5E7A9" w14:textId="77777777" w:rsidTr="004960E4">
        <w:trPr>
          <w:cantSplit/>
        </w:trPr>
        <w:tc>
          <w:tcPr>
            <w:tcW w:w="1843" w:type="pct"/>
          </w:tcPr>
          <w:p w14:paraId="2EDCA4BE" w14:textId="77777777" w:rsidR="002D2607" w:rsidRDefault="002D2607" w:rsidP="002D2607">
            <w:r>
              <w:t>c</w:t>
            </w:r>
            <w:r w:rsidRPr="00463AB3">
              <w:t>ommencement date</w:t>
            </w:r>
          </w:p>
        </w:tc>
        <w:tc>
          <w:tcPr>
            <w:tcW w:w="3157" w:type="pct"/>
          </w:tcPr>
          <w:p w14:paraId="61A8E13E" w14:textId="77777777" w:rsidR="002D2607" w:rsidRPr="006C4678" w:rsidRDefault="001D76D4" w:rsidP="00A05845">
            <w:r>
              <w:t>t</w:t>
            </w:r>
            <w:r w:rsidR="002D2607" w:rsidRPr="00463AB3">
              <w:t xml:space="preserve">he expected start date for the grant activity </w:t>
            </w:r>
          </w:p>
        </w:tc>
      </w:tr>
      <w:tr w:rsidR="002D2607" w:rsidRPr="009E3949" w14:paraId="611C9B86" w14:textId="77777777" w:rsidTr="004960E4">
        <w:trPr>
          <w:cantSplit/>
        </w:trPr>
        <w:tc>
          <w:tcPr>
            <w:tcW w:w="1843" w:type="pct"/>
          </w:tcPr>
          <w:p w14:paraId="7724F397" w14:textId="77777777" w:rsidR="002D2607" w:rsidRDefault="002D2607" w:rsidP="002D2607">
            <w:r>
              <w:t>c</w:t>
            </w:r>
            <w:r w:rsidRPr="00463AB3">
              <w:t>ompletion date</w:t>
            </w:r>
          </w:p>
        </w:tc>
        <w:tc>
          <w:tcPr>
            <w:tcW w:w="3157" w:type="pct"/>
          </w:tcPr>
          <w:p w14:paraId="5FA1E6B5" w14:textId="77777777" w:rsidR="002D2607" w:rsidRPr="006C4678" w:rsidRDefault="001D76D4" w:rsidP="00A05845">
            <w:r>
              <w:t>t</w:t>
            </w:r>
            <w:r w:rsidR="002D2607" w:rsidRPr="00463AB3">
              <w:t xml:space="preserve">he expected date that the grant activity must be completed and the grant spent by </w:t>
            </w:r>
          </w:p>
        </w:tc>
      </w:tr>
      <w:tr w:rsidR="004960E4" w:rsidRPr="00274AE2" w14:paraId="553DF781" w14:textId="77777777" w:rsidTr="004960E4">
        <w:trPr>
          <w:cantSplit/>
        </w:trPr>
        <w:tc>
          <w:tcPr>
            <w:tcW w:w="1843" w:type="pct"/>
          </w:tcPr>
          <w:p w14:paraId="2187417E" w14:textId="77777777" w:rsidR="004960E4" w:rsidRPr="00274AE2" w:rsidRDefault="008463BB" w:rsidP="00455160">
            <w:r>
              <w:t>c</w:t>
            </w:r>
            <w:r w:rsidR="004960E4" w:rsidRPr="00274AE2">
              <w:t>o-sponsoring entity</w:t>
            </w:r>
          </w:p>
        </w:tc>
        <w:tc>
          <w:tcPr>
            <w:tcW w:w="3157" w:type="pct"/>
          </w:tcPr>
          <w:p w14:paraId="5CE84222" w14:textId="77777777" w:rsidR="004960E4" w:rsidRPr="00274AE2" w:rsidRDefault="00A05845" w:rsidP="00A05845">
            <w:pPr>
              <w:rPr>
                <w:rFonts w:cs="Arial"/>
                <w:lang w:eastAsia="en-AU"/>
              </w:rPr>
            </w:pPr>
            <w:r>
              <w:rPr>
                <w:rFonts w:cs="Arial"/>
                <w:lang w:eastAsia="en-AU"/>
              </w:rPr>
              <w:t>w</w:t>
            </w:r>
            <w:r w:rsidR="004960E4" w:rsidRPr="00274AE2">
              <w:rPr>
                <w:rFonts w:cs="Arial"/>
                <w:lang w:eastAsia="en-AU"/>
              </w:rPr>
              <w:t>hen two or more entities are responsible for the policy and the appropriation for outcomes associated with it</w:t>
            </w:r>
          </w:p>
        </w:tc>
      </w:tr>
      <w:tr w:rsidR="00B20BF7" w:rsidRPr="009E3949" w14:paraId="37018506" w14:textId="77777777" w:rsidTr="004960E4">
        <w:trPr>
          <w:cantSplit/>
        </w:trPr>
        <w:tc>
          <w:tcPr>
            <w:tcW w:w="1843" w:type="pct"/>
          </w:tcPr>
          <w:p w14:paraId="478A33E4" w14:textId="5C3FAD09" w:rsidR="00B20BF7" w:rsidRDefault="00B20BF7" w:rsidP="00B20BF7">
            <w:r>
              <w:t xml:space="preserve">Commonwealth </w:t>
            </w:r>
            <w:r w:rsidRPr="001B21A4">
              <w:t>entity</w:t>
            </w:r>
          </w:p>
        </w:tc>
        <w:tc>
          <w:tcPr>
            <w:tcW w:w="3157" w:type="pct"/>
          </w:tcPr>
          <w:p w14:paraId="1BF5927D" w14:textId="1DF4ECE7" w:rsidR="00B20BF7" w:rsidRPr="00164671" w:rsidRDefault="00B20BF7" w:rsidP="00370E02">
            <w:pPr>
              <w:rPr>
                <w:rFonts w:cs="Arial"/>
                <w:lang w:eastAsia="en-AU"/>
              </w:rPr>
            </w:pPr>
            <w:proofErr w:type="gramStart"/>
            <w:r>
              <w:rPr>
                <w:rFonts w:cs="Arial"/>
                <w:lang w:eastAsia="en-AU"/>
              </w:rPr>
              <w:t>a</w:t>
            </w:r>
            <w:proofErr w:type="gramEnd"/>
            <w:r w:rsidR="00370E02">
              <w:rPr>
                <w:rFonts w:cs="Arial"/>
                <w:lang w:eastAsia="en-AU"/>
              </w:rPr>
              <w:t xml:space="preserve"> d</w:t>
            </w:r>
            <w:r w:rsidRPr="00932BB0">
              <w:rPr>
                <w:rFonts w:cs="Arial"/>
                <w:lang w:eastAsia="en-AU"/>
              </w:rPr>
              <w:t xml:space="preserve">epartment of </w:t>
            </w:r>
            <w:r w:rsidR="00370E02">
              <w:rPr>
                <w:rFonts w:cs="Arial"/>
                <w:lang w:eastAsia="en-AU"/>
              </w:rPr>
              <w:t>state, or a p</w:t>
            </w:r>
            <w:r w:rsidRPr="00932BB0">
              <w:rPr>
                <w:rFonts w:cs="Arial"/>
                <w:lang w:eastAsia="en-AU"/>
              </w:rPr>
              <w:t xml:space="preserve">arliamentary </w:t>
            </w:r>
            <w:r w:rsidR="00370E02">
              <w:rPr>
                <w:rFonts w:cs="Arial"/>
                <w:lang w:eastAsia="en-AU"/>
              </w:rPr>
              <w:t>d</w:t>
            </w:r>
            <w:r w:rsidRPr="00932BB0">
              <w:rPr>
                <w:rFonts w:cs="Arial"/>
                <w:lang w:eastAsia="en-AU"/>
              </w:rPr>
              <w:t>epartment, or a listed entity or a body corporate established by a law of the Commonwealth. See subsections 10(1) and (2) of the PGPA Act</w:t>
            </w:r>
          </w:p>
        </w:tc>
      </w:tr>
      <w:tr w:rsidR="00B20BF7" w:rsidRPr="009E3949" w14:paraId="665A7275" w14:textId="77777777" w:rsidTr="004960E4">
        <w:trPr>
          <w:cantSplit/>
        </w:trPr>
        <w:tc>
          <w:tcPr>
            <w:tcW w:w="1843" w:type="pct"/>
          </w:tcPr>
          <w:p w14:paraId="7964B0F9" w14:textId="0E5E0187" w:rsidR="00B20BF7" w:rsidRDefault="00D85C3F" w:rsidP="00B20BF7">
            <w:hyperlink r:id="rId52" w:history="1">
              <w:r w:rsidR="00B20BF7" w:rsidRPr="00FA5A51">
                <w:rPr>
                  <w:rStyle w:val="Hyperlink"/>
                  <w:i/>
                </w:rPr>
                <w:t>Commonwealth Grants Rules and Guidelines (CGRGs)</w:t>
              </w:r>
            </w:hyperlink>
            <w:r w:rsidR="00B20BF7">
              <w:rPr>
                <w:rStyle w:val="Hyperlink"/>
                <w:i/>
              </w:rPr>
              <w:t xml:space="preserve"> </w:t>
            </w:r>
          </w:p>
        </w:tc>
        <w:tc>
          <w:tcPr>
            <w:tcW w:w="3157" w:type="pct"/>
          </w:tcPr>
          <w:p w14:paraId="26E6265D" w14:textId="476D5A48" w:rsidR="00B20BF7" w:rsidRPr="00164671" w:rsidRDefault="00B20BF7" w:rsidP="00B20BF7">
            <w:pPr>
              <w:rPr>
                <w:rFonts w:cs="Arial"/>
                <w:lang w:eastAsia="en-AU"/>
              </w:rPr>
            </w:pPr>
            <w:proofErr w:type="gramStart"/>
            <w:r>
              <w:rPr>
                <w:rFonts w:cs="Arial"/>
                <w:lang w:eastAsia="en-AU"/>
              </w:rPr>
              <w:t>e</w:t>
            </w:r>
            <w:r w:rsidRPr="00A77F5D">
              <w:rPr>
                <w:rFonts w:cs="Arial"/>
                <w:lang w:eastAsia="en-AU"/>
              </w:rPr>
              <w:t>stablish</w:t>
            </w:r>
            <w:proofErr w:type="gramEnd"/>
            <w:r w:rsidRPr="00A77F5D">
              <w:rPr>
                <w:rFonts w:cs="Arial"/>
                <w:lang w:eastAsia="en-AU"/>
              </w:rPr>
              <w:t xml:space="preserve">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2D2607" w:rsidRPr="009E3949" w14:paraId="4B4F6F2D" w14:textId="77777777" w:rsidTr="004960E4">
        <w:trPr>
          <w:cantSplit/>
        </w:trPr>
        <w:tc>
          <w:tcPr>
            <w:tcW w:w="1843" w:type="pct"/>
          </w:tcPr>
          <w:p w14:paraId="454CF1F2" w14:textId="77777777" w:rsidR="002D2607" w:rsidRDefault="002D2607" w:rsidP="002D2607">
            <w:r>
              <w:t>date of effect</w:t>
            </w:r>
          </w:p>
        </w:tc>
        <w:tc>
          <w:tcPr>
            <w:tcW w:w="3157" w:type="pct"/>
          </w:tcPr>
          <w:p w14:paraId="33EAA1D6" w14:textId="77777777" w:rsidR="002D2607" w:rsidRPr="006C4678" w:rsidRDefault="002D2607" w:rsidP="00A05845">
            <w:pPr>
              <w:rPr>
                <w:i/>
              </w:rPr>
            </w:pPr>
            <w:proofErr w:type="gramStart"/>
            <w:r w:rsidRPr="00164671">
              <w:rPr>
                <w:rFonts w:cs="Arial"/>
                <w:lang w:eastAsia="en-AU"/>
              </w:rPr>
              <w:t>can</w:t>
            </w:r>
            <w:proofErr w:type="gramEnd"/>
            <w:r w:rsidRPr="00164671">
              <w:rPr>
                <w:rFonts w:cs="Arial"/>
                <w:lang w:eastAsia="en-AU"/>
              </w:rPr>
              <w:t xml:space="preserve"> be the date </w:t>
            </w:r>
            <w:r w:rsidR="001B7CCF">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2D2607" w:rsidRPr="009E3949" w14:paraId="2979405B" w14:textId="77777777" w:rsidTr="004960E4">
        <w:trPr>
          <w:cantSplit/>
        </w:trPr>
        <w:tc>
          <w:tcPr>
            <w:tcW w:w="1843" w:type="pct"/>
          </w:tcPr>
          <w:p w14:paraId="4168E26C" w14:textId="77777777" w:rsidR="002D2607" w:rsidRDefault="002D2607" w:rsidP="002D2607">
            <w:r w:rsidRPr="001B21A4">
              <w:t>decision maker</w:t>
            </w:r>
          </w:p>
        </w:tc>
        <w:tc>
          <w:tcPr>
            <w:tcW w:w="3157" w:type="pct"/>
          </w:tcPr>
          <w:p w14:paraId="6FC3113D" w14:textId="77777777" w:rsidR="002D2607" w:rsidRPr="006C4678" w:rsidRDefault="00A05845" w:rsidP="00A05845">
            <w:r>
              <w:rPr>
                <w:rFonts w:cs="Arial"/>
                <w:lang w:eastAsia="en-AU"/>
              </w:rPr>
              <w:t>t</w:t>
            </w:r>
            <w:r w:rsidR="002D2607" w:rsidRPr="00710FAB">
              <w:rPr>
                <w:rFonts w:cs="Arial"/>
                <w:lang w:eastAsia="en-AU"/>
              </w:rPr>
              <w:t>he person who makes a decision to award a grant</w:t>
            </w:r>
          </w:p>
        </w:tc>
      </w:tr>
      <w:tr w:rsidR="002D2607" w:rsidRPr="009E3949" w14:paraId="6C185C63" w14:textId="77777777" w:rsidTr="004960E4">
        <w:trPr>
          <w:cantSplit/>
        </w:trPr>
        <w:tc>
          <w:tcPr>
            <w:tcW w:w="1843" w:type="pct"/>
          </w:tcPr>
          <w:p w14:paraId="2BA6ABD1" w14:textId="77777777" w:rsidR="002D2607" w:rsidRDefault="002D2607" w:rsidP="002D2607">
            <w:r w:rsidRPr="001B21A4">
              <w:t>eligibility criteria</w:t>
            </w:r>
          </w:p>
        </w:tc>
        <w:tc>
          <w:tcPr>
            <w:tcW w:w="3157" w:type="pct"/>
          </w:tcPr>
          <w:p w14:paraId="341A32B7" w14:textId="77777777" w:rsidR="002D2607" w:rsidRPr="006C4678" w:rsidRDefault="00A05845" w:rsidP="00613D08">
            <w:pPr>
              <w:rPr>
                <w:bCs/>
              </w:rPr>
            </w:pPr>
            <w:proofErr w:type="gramStart"/>
            <w:r>
              <w:rPr>
                <w:rFonts w:cs="Arial"/>
                <w:lang w:eastAsia="en-AU"/>
              </w:rPr>
              <w:t>r</w:t>
            </w:r>
            <w:r w:rsidR="00932BB0" w:rsidRPr="00932BB0">
              <w:rPr>
                <w:rFonts w:cs="Arial"/>
                <w:lang w:eastAsia="en-AU"/>
              </w:rPr>
              <w:t>efer</w:t>
            </w:r>
            <w:proofErr w:type="gramEnd"/>
            <w:r w:rsidR="00932BB0" w:rsidRPr="00932BB0">
              <w:rPr>
                <w:rFonts w:cs="Arial"/>
                <w:lang w:eastAsia="en-AU"/>
              </w:rPr>
              <w:t xml:space="preserve"> to the mandatory criteria which must be met to qualify for a grant. Assessment criteria may apply in addition to eligibility criteria</w:t>
            </w:r>
            <w:r w:rsidR="001B7CCF">
              <w:rPr>
                <w:rFonts w:cs="Arial"/>
                <w:lang w:eastAsia="en-AU"/>
              </w:rPr>
              <w:t>.</w:t>
            </w:r>
          </w:p>
        </w:tc>
      </w:tr>
      <w:tr w:rsidR="001F45CE" w:rsidRPr="009E3949" w14:paraId="0476266A" w14:textId="77777777" w:rsidTr="004960E4">
        <w:trPr>
          <w:cantSplit/>
        </w:trPr>
        <w:tc>
          <w:tcPr>
            <w:tcW w:w="1843" w:type="pct"/>
          </w:tcPr>
          <w:p w14:paraId="15F1DBF5" w14:textId="761ACEC7" w:rsidR="001F45CE" w:rsidRPr="00463AB3" w:rsidRDefault="00370E02" w:rsidP="00370E02">
            <w:pPr>
              <w:rPr>
                <w:rFonts w:cs="Arial"/>
                <w:lang w:eastAsia="en-AU"/>
              </w:rPr>
            </w:pPr>
            <w:r>
              <w:rPr>
                <w:rFonts w:cs="Arial"/>
                <w:lang w:eastAsia="en-AU"/>
              </w:rPr>
              <w:t>f</w:t>
            </w:r>
            <w:r w:rsidR="001F45CE" w:rsidRPr="00D369C8">
              <w:rPr>
                <w:rFonts w:cs="Arial"/>
                <w:lang w:eastAsia="en-AU"/>
              </w:rPr>
              <w:t xml:space="preserve">unding </w:t>
            </w:r>
            <w:r>
              <w:rPr>
                <w:rFonts w:cs="Arial"/>
                <w:lang w:eastAsia="en-AU"/>
              </w:rPr>
              <w:t>a</w:t>
            </w:r>
            <w:r w:rsidR="001F45CE" w:rsidRPr="00D369C8">
              <w:rPr>
                <w:rFonts w:cs="Arial"/>
                <w:lang w:eastAsia="en-AU"/>
              </w:rPr>
              <w:t xml:space="preserve">rrangement </w:t>
            </w:r>
            <w:r>
              <w:rPr>
                <w:rFonts w:cs="Arial"/>
                <w:lang w:eastAsia="en-AU"/>
              </w:rPr>
              <w:t>m</w:t>
            </w:r>
            <w:r w:rsidR="001F45CE" w:rsidRPr="00D369C8">
              <w:rPr>
                <w:rFonts w:cs="Arial"/>
                <w:lang w:eastAsia="en-AU"/>
              </w:rPr>
              <w:t xml:space="preserve">anager </w:t>
            </w:r>
          </w:p>
        </w:tc>
        <w:tc>
          <w:tcPr>
            <w:tcW w:w="3157" w:type="pct"/>
          </w:tcPr>
          <w:p w14:paraId="7A9014AD" w14:textId="49A75531" w:rsidR="001F45CE" w:rsidRDefault="00666176" w:rsidP="003B575D">
            <w:pPr>
              <w:suppressAutoHyphens/>
              <w:spacing w:before="60"/>
            </w:pPr>
            <w:proofErr w:type="gramStart"/>
            <w:r>
              <w:t>is</w:t>
            </w:r>
            <w:proofErr w:type="gramEnd"/>
            <w:r>
              <w:t xml:space="preserve"> t</w:t>
            </w:r>
            <w:r w:rsidR="009023CF">
              <w:t>he officer responsible for the ongoing management of the grantee and their compliance with the grant agreement.</w:t>
            </w:r>
          </w:p>
        </w:tc>
      </w:tr>
      <w:tr w:rsidR="002D2607" w:rsidRPr="009E3949" w14:paraId="4C8AA4B2" w14:textId="77777777" w:rsidTr="004960E4">
        <w:trPr>
          <w:cantSplit/>
        </w:trPr>
        <w:tc>
          <w:tcPr>
            <w:tcW w:w="1843" w:type="pct"/>
          </w:tcPr>
          <w:p w14:paraId="43AC63D5" w14:textId="77777777" w:rsidR="002D2607" w:rsidRPr="0007627E" w:rsidRDefault="002D2607" w:rsidP="002D2607">
            <w:r w:rsidRPr="00463AB3">
              <w:rPr>
                <w:rFonts w:cs="Arial"/>
                <w:lang w:eastAsia="en-AU"/>
              </w:rPr>
              <w:lastRenderedPageBreak/>
              <w:t xml:space="preserve">grant </w:t>
            </w:r>
          </w:p>
        </w:tc>
        <w:tc>
          <w:tcPr>
            <w:tcW w:w="3157" w:type="pct"/>
          </w:tcPr>
          <w:p w14:paraId="477ECC7A" w14:textId="77777777" w:rsidR="00ED6108" w:rsidRPr="006A6E10" w:rsidRDefault="00A05845" w:rsidP="003B575D">
            <w:pPr>
              <w:suppressAutoHyphens/>
              <w:spacing w:before="60"/>
              <w:rPr>
                <w:rFonts w:cs="Arial"/>
              </w:rPr>
            </w:pPr>
            <w:r>
              <w:t xml:space="preserve">for </w:t>
            </w:r>
            <w:r w:rsidR="00ED6108">
              <w:t xml:space="preserve">the purposes of the CGRGs, a ‘grant’ is an arrangement for the provision of financial assistance by the </w:t>
            </w:r>
            <w:r w:rsidR="00ED6108" w:rsidRPr="006A6E10">
              <w:rPr>
                <w:rFonts w:cs="Arial"/>
              </w:rPr>
              <w:t>Commonwealth or on behalf of the Commonwealth:</w:t>
            </w:r>
          </w:p>
          <w:p w14:paraId="667745F3" w14:textId="39A85E7B" w:rsidR="00ED6108" w:rsidRPr="00181A24" w:rsidRDefault="00ED6108" w:rsidP="009668F6">
            <w:pPr>
              <w:pStyle w:val="NumberedList2"/>
              <w:numPr>
                <w:ilvl w:val="1"/>
                <w:numId w:val="19"/>
              </w:numPr>
              <w:spacing w:before="60"/>
              <w:ind w:left="113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9"/>
            </w:r>
            <w:r w:rsidRPr="00181A24">
              <w:rPr>
                <w:rFonts w:ascii="Arial" w:hAnsi="Arial" w:cs="Arial"/>
                <w:sz w:val="20"/>
                <w:szCs w:val="20"/>
              </w:rPr>
              <w:t xml:space="preserve"> or other</w:t>
            </w:r>
            <w:r w:rsidR="00A13E60">
              <w:rPr>
                <w:rFonts w:ascii="Arial" w:hAnsi="Arial" w:cs="Arial"/>
                <w:sz w:val="20"/>
                <w:szCs w:val="20"/>
              </w:rPr>
              <w:t xml:space="preserve"> </w:t>
            </w:r>
            <w:hyperlink r:id="rId53" w:history="1">
              <w:r w:rsidR="00A13E60"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sidR="00A13E60">
              <w:rPr>
                <w:rFonts w:ascii="Arial" w:hAnsi="Arial" w:cs="Arial"/>
                <w:sz w:val="20"/>
                <w:szCs w:val="20"/>
              </w:rPr>
              <w:t>(</w:t>
            </w:r>
            <w:r w:rsidRPr="00181A24">
              <w:rPr>
                <w:rFonts w:ascii="Arial" w:hAnsi="Arial" w:cs="Arial"/>
                <w:sz w:val="20"/>
                <w:szCs w:val="20"/>
              </w:rPr>
              <w:t>CRF</w:t>
            </w:r>
            <w:r w:rsidR="00A13E60">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10"/>
            </w:r>
            <w:r w:rsidRPr="00181A24">
              <w:rPr>
                <w:rFonts w:ascii="Arial" w:hAnsi="Arial" w:cs="Arial"/>
                <w:sz w:val="20"/>
                <w:szCs w:val="20"/>
              </w:rPr>
              <w:t xml:space="preserve"> is to be paid to a grantee other than the Commonwealth</w:t>
            </w:r>
          </w:p>
          <w:p w14:paraId="08C36F1F" w14:textId="77777777" w:rsidR="002D2607" w:rsidRPr="00710FAB" w:rsidRDefault="00ED6108" w:rsidP="009668F6">
            <w:pPr>
              <w:pStyle w:val="NumberedList2"/>
              <w:numPr>
                <w:ilvl w:val="1"/>
                <w:numId w:val="18"/>
              </w:numPr>
              <w:spacing w:before="60"/>
              <w:ind w:left="1134"/>
            </w:pPr>
            <w:proofErr w:type="gramStart"/>
            <w:r w:rsidRPr="00181A24">
              <w:rPr>
                <w:rFonts w:ascii="Arial" w:hAnsi="Arial" w:cs="Arial"/>
                <w:sz w:val="20"/>
                <w:szCs w:val="20"/>
              </w:rPr>
              <w:t>which</w:t>
            </w:r>
            <w:proofErr w:type="gramEnd"/>
            <w:r w:rsidRPr="00181A24">
              <w:rPr>
                <w:rFonts w:ascii="Arial" w:hAnsi="Arial" w:cs="Arial"/>
                <w:sz w:val="20"/>
                <w:szCs w:val="20"/>
              </w:rPr>
              <w:t xml:space="preserve"> is intended to help address one or more of the Australian Government’s policy outcomes while assisting the grantee achieve its objectives.</w:t>
            </w:r>
            <w:r w:rsidRPr="003B575D">
              <w:rPr>
                <w:rFonts w:ascii="Arial" w:hAnsi="Arial" w:cs="Arial"/>
              </w:rPr>
              <w:t xml:space="preserve"> </w:t>
            </w:r>
          </w:p>
        </w:tc>
      </w:tr>
      <w:tr w:rsidR="002D2607" w:rsidRPr="009E3949" w14:paraId="5DCFCB4E" w14:textId="77777777" w:rsidTr="004960E4">
        <w:trPr>
          <w:cantSplit/>
        </w:trPr>
        <w:tc>
          <w:tcPr>
            <w:tcW w:w="1843" w:type="pct"/>
          </w:tcPr>
          <w:p w14:paraId="7DDD0F7C" w14:textId="77777777" w:rsidR="002D2607" w:rsidRPr="00463AB3" w:rsidRDefault="002D2607" w:rsidP="001B7CCF">
            <w:pPr>
              <w:rPr>
                <w:rFonts w:cs="Arial"/>
                <w:lang w:eastAsia="en-AU"/>
              </w:rPr>
            </w:pPr>
            <w:r>
              <w:t xml:space="preserve">grant </w:t>
            </w:r>
            <w:r w:rsidRPr="001B21A4">
              <w:t>activity</w:t>
            </w:r>
            <w:r w:rsidR="001B7CCF">
              <w:t>/activities</w:t>
            </w:r>
          </w:p>
        </w:tc>
        <w:tc>
          <w:tcPr>
            <w:tcW w:w="3157" w:type="pct"/>
          </w:tcPr>
          <w:p w14:paraId="24A80B8C" w14:textId="77777777" w:rsidR="002D2607" w:rsidRPr="00463AB3" w:rsidRDefault="00A05845" w:rsidP="001B7CCF">
            <w:pPr>
              <w:rPr>
                <w:rFonts w:cs="Arial"/>
                <w:lang w:eastAsia="en-AU"/>
              </w:rPr>
            </w:pPr>
            <w:r>
              <w:t>r</w:t>
            </w:r>
            <w:r w:rsidR="00A77F5D" w:rsidRPr="00A77F5D">
              <w:t>efers to the project/tasks/services that the grantee is required to undertake</w:t>
            </w:r>
          </w:p>
        </w:tc>
      </w:tr>
      <w:tr w:rsidR="002D2607" w:rsidRPr="009E3949" w14:paraId="77C61F62" w14:textId="77777777" w:rsidTr="004960E4">
        <w:trPr>
          <w:cantSplit/>
        </w:trPr>
        <w:tc>
          <w:tcPr>
            <w:tcW w:w="1843" w:type="pct"/>
          </w:tcPr>
          <w:p w14:paraId="07B75A30" w14:textId="77777777" w:rsidR="002D2607" w:rsidRDefault="002D2607" w:rsidP="002D2607">
            <w:r w:rsidRPr="001B21A4">
              <w:t>grant agreement</w:t>
            </w:r>
          </w:p>
        </w:tc>
        <w:tc>
          <w:tcPr>
            <w:tcW w:w="3157" w:type="pct"/>
          </w:tcPr>
          <w:p w14:paraId="200B97AA" w14:textId="77777777" w:rsidR="002D2607" w:rsidRPr="00710FAB" w:rsidRDefault="00A05845" w:rsidP="00613D08">
            <w:r>
              <w:t>s</w:t>
            </w:r>
            <w:r w:rsidR="00A77F5D" w:rsidRPr="00A77F5D">
              <w:t>ets out the relationship between the parties to the agreement, and specifies the details of the grant</w:t>
            </w:r>
          </w:p>
        </w:tc>
      </w:tr>
      <w:tr w:rsidR="004960E4" w:rsidRPr="009E3949" w14:paraId="780DF34B" w14:textId="77777777" w:rsidTr="004960E4">
        <w:trPr>
          <w:cantSplit/>
        </w:trPr>
        <w:tc>
          <w:tcPr>
            <w:tcW w:w="1843" w:type="pct"/>
          </w:tcPr>
          <w:p w14:paraId="06AEEF83" w14:textId="77777777" w:rsidR="004960E4" w:rsidRDefault="00D85C3F" w:rsidP="004960E4">
            <w:hyperlink r:id="rId54" w:history="1">
              <w:r w:rsidR="004960E4" w:rsidRPr="00132512">
                <w:rPr>
                  <w:rStyle w:val="Hyperlink"/>
                </w:rPr>
                <w:t>GrantConnect</w:t>
              </w:r>
            </w:hyperlink>
          </w:p>
        </w:tc>
        <w:tc>
          <w:tcPr>
            <w:tcW w:w="3157" w:type="pct"/>
          </w:tcPr>
          <w:p w14:paraId="00272047" w14:textId="6DD312FC" w:rsidR="004960E4" w:rsidRPr="00710FAB" w:rsidRDefault="00A05845" w:rsidP="00613D08">
            <w:r>
              <w:t>i</w:t>
            </w:r>
            <w:r w:rsidR="00370E02">
              <w:t>s the Australian g</w:t>
            </w:r>
            <w:r w:rsidR="00A77F5D" w:rsidRPr="00A77F5D">
              <w:t>overnment’s whole-of-government grants information system, which centralises the publication and reporting of Commonwealth grants in accordance with the CGRGs</w:t>
            </w:r>
          </w:p>
        </w:tc>
      </w:tr>
      <w:tr w:rsidR="002D2607" w:rsidRPr="009E3949" w14:paraId="74DE243D" w14:textId="77777777" w:rsidTr="004960E4">
        <w:trPr>
          <w:cantSplit/>
        </w:trPr>
        <w:tc>
          <w:tcPr>
            <w:tcW w:w="1843" w:type="pct"/>
          </w:tcPr>
          <w:p w14:paraId="4A3B8A98" w14:textId="77777777" w:rsidR="002D2607" w:rsidRPr="001B21A4" w:rsidRDefault="002D2607" w:rsidP="002D2607">
            <w:r>
              <w:t>grant opportunity</w:t>
            </w:r>
          </w:p>
        </w:tc>
        <w:tc>
          <w:tcPr>
            <w:tcW w:w="3157" w:type="pct"/>
          </w:tcPr>
          <w:p w14:paraId="6940C54E" w14:textId="77777777" w:rsidR="002D2607" w:rsidRPr="00710FAB" w:rsidRDefault="00A05845" w:rsidP="00613D08">
            <w:proofErr w:type="gramStart"/>
            <w:r>
              <w:t>r</w:t>
            </w:r>
            <w:r w:rsidR="00A77F5D" w:rsidRPr="00A77F5D">
              <w:t>efers</w:t>
            </w:r>
            <w:proofErr w:type="gramEnd"/>
            <w:r w:rsidR="00A77F5D" w:rsidRPr="00A77F5D">
              <w:t xml:space="preserve"> to the specific grant round or process where a Commonwealth grant is made available to potential grantees. Grant opportunities may be open or targeted, and will reflect the relevant grant selection process</w:t>
            </w:r>
            <w:r w:rsidR="001B7CCF">
              <w:t>.</w:t>
            </w:r>
          </w:p>
        </w:tc>
      </w:tr>
      <w:tr w:rsidR="002D2607" w:rsidRPr="009E3949" w14:paraId="34EAB3E3" w14:textId="77777777" w:rsidTr="004960E4">
        <w:trPr>
          <w:cantSplit/>
        </w:trPr>
        <w:tc>
          <w:tcPr>
            <w:tcW w:w="1843" w:type="pct"/>
          </w:tcPr>
          <w:p w14:paraId="09212F60" w14:textId="77777777" w:rsidR="002D2607" w:rsidRDefault="002D2607" w:rsidP="002D2607">
            <w:r w:rsidRPr="001B21A4">
              <w:t xml:space="preserve">grant </w:t>
            </w:r>
            <w:r>
              <w:t>program</w:t>
            </w:r>
          </w:p>
        </w:tc>
        <w:tc>
          <w:tcPr>
            <w:tcW w:w="3157" w:type="pct"/>
          </w:tcPr>
          <w:p w14:paraId="5923290D" w14:textId="77777777" w:rsidR="00F85418" w:rsidRPr="00F85418" w:rsidRDefault="00F85418" w:rsidP="00A05845">
            <w:pPr>
              <w:rPr>
                <w:rFonts w:cs="Arial"/>
              </w:rPr>
            </w:pPr>
            <w:proofErr w:type="gramStart"/>
            <w:r>
              <w:rPr>
                <w:rFonts w:cs="Arial"/>
              </w:rPr>
              <w:t>a</w:t>
            </w:r>
            <w:proofErr w:type="gramEnd"/>
            <w:r>
              <w:rPr>
                <w:rFonts w:cs="Arial"/>
              </w:rPr>
              <w:t xml:space="preserve"> ‘program’ carries its natural meaning and is intended to cover a potentially wide range of related activities aimed at achieving government policy outcomes. A grant program </w:t>
            </w:r>
            <w:r w:rsidR="00A05845">
              <w:rPr>
                <w:rFonts w:cs="Arial"/>
              </w:rPr>
              <w:t>i</w:t>
            </w:r>
            <w:r w:rsidR="00A77F5D" w:rsidRPr="00A77F5D">
              <w:rPr>
                <w:rFonts w:cs="Arial"/>
              </w:rPr>
              <w:t>s a group of one or more grant opportunities under a single [entity] Portfolio Budget Statement Program</w:t>
            </w:r>
            <w:r>
              <w:rPr>
                <w:rFonts w:cs="Arial"/>
              </w:rPr>
              <w:t>.</w:t>
            </w:r>
          </w:p>
        </w:tc>
      </w:tr>
      <w:tr w:rsidR="002D2607" w:rsidRPr="009E3949" w14:paraId="3968E9B3" w14:textId="77777777" w:rsidTr="004960E4">
        <w:trPr>
          <w:cantSplit/>
        </w:trPr>
        <w:tc>
          <w:tcPr>
            <w:tcW w:w="1843" w:type="pct"/>
          </w:tcPr>
          <w:p w14:paraId="2B03CEFA" w14:textId="77777777" w:rsidR="002D2607" w:rsidRPr="001B21A4" w:rsidRDefault="002D2607" w:rsidP="002D2607">
            <w:r>
              <w:t>grantee</w:t>
            </w:r>
          </w:p>
        </w:tc>
        <w:tc>
          <w:tcPr>
            <w:tcW w:w="3157" w:type="pct"/>
          </w:tcPr>
          <w:p w14:paraId="4C28198C" w14:textId="77777777" w:rsidR="002D2607" w:rsidRPr="00710FAB" w:rsidRDefault="00A05845" w:rsidP="00A05845">
            <w:pPr>
              <w:rPr>
                <w:rFonts w:cs="Arial"/>
              </w:rPr>
            </w:pPr>
            <w:r>
              <w:t>t</w:t>
            </w:r>
            <w:r w:rsidR="006E2EEE">
              <w:t>he individual/organisation which has been selected to receive a grant</w:t>
            </w:r>
          </w:p>
        </w:tc>
      </w:tr>
      <w:tr w:rsidR="002D2607" w:rsidRPr="009E3949" w14:paraId="6E56A418" w14:textId="77777777" w:rsidTr="004960E4">
        <w:trPr>
          <w:cantSplit/>
        </w:trPr>
        <w:tc>
          <w:tcPr>
            <w:tcW w:w="1843" w:type="pct"/>
          </w:tcPr>
          <w:p w14:paraId="08DA49B4" w14:textId="405DAA9B" w:rsidR="002D2607" w:rsidRDefault="003F1913" w:rsidP="002D2607">
            <w:r>
              <w:t>Portfolio Budget Statement (</w:t>
            </w:r>
            <w:r w:rsidR="002D2607" w:rsidRPr="00463AB3">
              <w:t>PBS</w:t>
            </w:r>
            <w:r>
              <w:t>)</w:t>
            </w:r>
            <w:r w:rsidR="002D2607" w:rsidRPr="00463AB3">
              <w:t xml:space="preserve"> Program</w:t>
            </w:r>
          </w:p>
        </w:tc>
        <w:tc>
          <w:tcPr>
            <w:tcW w:w="3157" w:type="pct"/>
          </w:tcPr>
          <w:p w14:paraId="394A316B" w14:textId="4320849A" w:rsidR="002D2607" w:rsidRPr="00710FAB" w:rsidRDefault="00A05845" w:rsidP="00370E02">
            <w:proofErr w:type="gramStart"/>
            <w:r>
              <w:rPr>
                <w:rFonts w:cs="Arial"/>
              </w:rPr>
              <w:t>d</w:t>
            </w:r>
            <w:r w:rsidR="002D2607" w:rsidRPr="00463AB3">
              <w:rPr>
                <w:rFonts w:cs="Arial"/>
              </w:rPr>
              <w:t>escribed</w:t>
            </w:r>
            <w:proofErr w:type="gramEnd"/>
            <w:r w:rsidR="002D2607" w:rsidRPr="00463AB3">
              <w:rPr>
                <w:rFonts w:cs="Arial"/>
              </w:rPr>
              <w:t xml:space="preserve"> within the entity’s </w:t>
            </w:r>
            <w:hyperlink r:id="rId55" w:history="1">
              <w:r w:rsidR="002D2607" w:rsidRPr="001420AF">
                <w:rPr>
                  <w:rStyle w:val="Hyperlink"/>
                  <w:rFonts w:cs="Arial"/>
                </w:rPr>
                <w:t>Portfolio Budget Statement</w:t>
              </w:r>
            </w:hyperlink>
            <w:r w:rsidR="002D2607" w:rsidRPr="00463AB3">
              <w:rPr>
                <w:rFonts w:cs="Arial"/>
              </w:rPr>
              <w:t xml:space="preserve">, </w:t>
            </w:r>
            <w:r w:rsidR="002D2607" w:rsidRPr="00463AB3">
              <w:t xml:space="preserve">PBS programs each link to a single outcome and provide transparency for funding decisions. These </w:t>
            </w:r>
            <w:r w:rsidR="00782A88" w:rsidRPr="00463AB3">
              <w:t>high-level</w:t>
            </w:r>
            <w:r w:rsidR="002D2607" w:rsidRPr="00463AB3">
              <w:t xml:space="preserve"> PBS programs often comprise a number of lower level, more publicly recognised programs, some of which will be </w:t>
            </w:r>
            <w:r w:rsidR="00370E02">
              <w:t>g</w:t>
            </w:r>
            <w:r w:rsidR="002D2607" w:rsidRPr="00463AB3">
              <w:t xml:space="preserve">rant Programs. A PBS Program may have more than one </w:t>
            </w:r>
            <w:r w:rsidR="00370E02">
              <w:t>g</w:t>
            </w:r>
            <w:r w:rsidR="002D2607" w:rsidRPr="00463AB3">
              <w:t xml:space="preserve">rant Program associated with it, and each of these may have </w:t>
            </w:r>
            <w:r w:rsidR="002D2607" w:rsidRPr="00463AB3">
              <w:rPr>
                <w:rFonts w:cs="Arial"/>
              </w:rPr>
              <w:t>one or more grant opportunities</w:t>
            </w:r>
            <w:r w:rsidR="001B7CCF">
              <w:rPr>
                <w:rFonts w:cs="Arial"/>
              </w:rPr>
              <w:t>.</w:t>
            </w:r>
          </w:p>
        </w:tc>
      </w:tr>
      <w:tr w:rsidR="002D2607" w:rsidRPr="009E3949" w14:paraId="12F52A9A" w14:textId="77777777" w:rsidTr="004960E4">
        <w:trPr>
          <w:cantSplit/>
        </w:trPr>
        <w:tc>
          <w:tcPr>
            <w:tcW w:w="1843" w:type="pct"/>
          </w:tcPr>
          <w:p w14:paraId="0CE21ED7" w14:textId="77777777" w:rsidR="002D2607" w:rsidRPr="00463AB3" w:rsidRDefault="002D2607" w:rsidP="002D2607">
            <w:r w:rsidRPr="001B21A4">
              <w:t>selection criteria</w:t>
            </w:r>
          </w:p>
        </w:tc>
        <w:tc>
          <w:tcPr>
            <w:tcW w:w="3157" w:type="pct"/>
          </w:tcPr>
          <w:p w14:paraId="59C5C3CB" w14:textId="77777777" w:rsidR="002D2607" w:rsidRPr="00463AB3" w:rsidRDefault="00A05845" w:rsidP="00613D08">
            <w:pPr>
              <w:rPr>
                <w:rFonts w:cs="Arial"/>
              </w:rPr>
            </w:pPr>
            <w:proofErr w:type="gramStart"/>
            <w:r>
              <w:t>c</w:t>
            </w:r>
            <w:r w:rsidR="002D2607" w:rsidRPr="00710FAB">
              <w:t>omprise</w:t>
            </w:r>
            <w:proofErr w:type="gramEnd"/>
            <w:r w:rsidR="002D2607" w:rsidRPr="00710FAB">
              <w:t xml:space="preserve"> eligibility criteria </w:t>
            </w:r>
            <w:r w:rsidR="00A71623">
              <w:t>and assessment criteria.</w:t>
            </w:r>
          </w:p>
        </w:tc>
      </w:tr>
      <w:tr w:rsidR="002D2607" w:rsidRPr="009E3949" w14:paraId="33AC9073" w14:textId="77777777" w:rsidTr="004960E4">
        <w:trPr>
          <w:cantSplit/>
        </w:trPr>
        <w:tc>
          <w:tcPr>
            <w:tcW w:w="1843" w:type="pct"/>
          </w:tcPr>
          <w:p w14:paraId="626FFFFA" w14:textId="77777777" w:rsidR="002D2607" w:rsidRPr="001B21A4" w:rsidRDefault="002D2607" w:rsidP="002D2607">
            <w:r w:rsidRPr="001B21A4">
              <w:lastRenderedPageBreak/>
              <w:t>selection process</w:t>
            </w:r>
          </w:p>
        </w:tc>
        <w:tc>
          <w:tcPr>
            <w:tcW w:w="3157" w:type="pct"/>
          </w:tcPr>
          <w:p w14:paraId="7DBC1633" w14:textId="77777777" w:rsidR="002D2607" w:rsidRPr="00710FAB" w:rsidRDefault="00A05845" w:rsidP="00613D08">
            <w:proofErr w:type="gramStart"/>
            <w:r>
              <w:t>t</w:t>
            </w:r>
            <w:r w:rsidR="002D2607" w:rsidRPr="00710FAB">
              <w:t>he</w:t>
            </w:r>
            <w:proofErr w:type="gramEnd"/>
            <w:r w:rsidR="002D2607" w:rsidRPr="00710FAB">
              <w:t xml:space="preserve"> method used to select potential grantees. This process may involve comparative assessment of applications or the assessment of applications against the eligibility criteria and/or </w:t>
            </w:r>
            <w:r w:rsidR="00A71623">
              <w:t>the assessment criteria.</w:t>
            </w:r>
          </w:p>
        </w:tc>
      </w:tr>
      <w:tr w:rsidR="00456C23" w:rsidRPr="009E3949" w14:paraId="655979D1" w14:textId="77777777" w:rsidTr="00117DE3">
        <w:trPr>
          <w:cantSplit/>
          <w:trHeight w:val="1133"/>
        </w:trPr>
        <w:tc>
          <w:tcPr>
            <w:tcW w:w="1843" w:type="pct"/>
          </w:tcPr>
          <w:p w14:paraId="7E2E513B" w14:textId="337C0FA5" w:rsidR="00456C23" w:rsidRPr="001B21A4" w:rsidRDefault="006F16B1" w:rsidP="002D2607">
            <w:r>
              <w:t>s</w:t>
            </w:r>
            <w:r w:rsidR="00456C23">
              <w:t xml:space="preserve">election advisory panel </w:t>
            </w:r>
          </w:p>
        </w:tc>
        <w:tc>
          <w:tcPr>
            <w:tcW w:w="3157" w:type="pct"/>
            <w:vAlign w:val="center"/>
          </w:tcPr>
          <w:p w14:paraId="51EF533F" w14:textId="3D5DB803" w:rsidR="00456C23" w:rsidRPr="00117DE3" w:rsidRDefault="00117DE3" w:rsidP="00117DE3">
            <w:pPr>
              <w:pStyle w:val="BodyText"/>
              <w:spacing w:before="0" w:after="0" w:line="240" w:lineRule="auto"/>
              <w:rPr>
                <w:sz w:val="20"/>
                <w:szCs w:val="20"/>
                <w:lang w:eastAsia="en-US"/>
              </w:rPr>
            </w:pPr>
            <w:proofErr w:type="gramStart"/>
            <w:r w:rsidRPr="00117DE3">
              <w:rPr>
                <w:sz w:val="20"/>
                <w:szCs w:val="20"/>
                <w:lang w:eastAsia="en-US"/>
              </w:rPr>
              <w:t>provide</w:t>
            </w:r>
            <w:r>
              <w:rPr>
                <w:sz w:val="20"/>
                <w:szCs w:val="20"/>
                <w:lang w:eastAsia="en-US"/>
              </w:rPr>
              <w:t>s</w:t>
            </w:r>
            <w:proofErr w:type="gramEnd"/>
            <w:r w:rsidRPr="00117DE3">
              <w:rPr>
                <w:sz w:val="20"/>
                <w:szCs w:val="20"/>
                <w:lang w:eastAsia="en-US"/>
              </w:rPr>
              <w:t xml:space="preserve"> strategic oversight, advice and recommendations to the </w:t>
            </w:r>
            <w:r w:rsidR="006F16B1">
              <w:rPr>
                <w:sz w:val="20"/>
                <w:szCs w:val="20"/>
                <w:lang w:eastAsia="en-US"/>
              </w:rPr>
              <w:t>d</w:t>
            </w:r>
            <w:r w:rsidRPr="00117DE3">
              <w:rPr>
                <w:sz w:val="20"/>
                <w:szCs w:val="20"/>
                <w:lang w:eastAsia="en-US"/>
              </w:rPr>
              <w:t xml:space="preserve">ecision </w:t>
            </w:r>
            <w:r w:rsidR="006F16B1">
              <w:rPr>
                <w:sz w:val="20"/>
                <w:szCs w:val="20"/>
                <w:lang w:eastAsia="en-US"/>
              </w:rPr>
              <w:t>m</w:t>
            </w:r>
            <w:r w:rsidRPr="00117DE3">
              <w:rPr>
                <w:sz w:val="20"/>
                <w:szCs w:val="20"/>
                <w:lang w:eastAsia="en-US"/>
              </w:rPr>
              <w:t>aker on assessed applications from the program specific, service provider composition and service location perspectives.</w:t>
            </w:r>
          </w:p>
        </w:tc>
      </w:tr>
      <w:tr w:rsidR="004960E4" w:rsidRPr="009E3949" w14:paraId="7A1E0C82" w14:textId="77777777" w:rsidTr="004960E4">
        <w:trPr>
          <w:cantSplit/>
        </w:trPr>
        <w:tc>
          <w:tcPr>
            <w:tcW w:w="1843" w:type="pct"/>
          </w:tcPr>
          <w:p w14:paraId="34A33047" w14:textId="7E5C49C1" w:rsidR="004960E4" w:rsidRPr="001B21A4" w:rsidRDefault="00D1278C" w:rsidP="003250A7">
            <w:r>
              <w:t>v</w:t>
            </w:r>
            <w:bookmarkStart w:id="184" w:name="_GoBack"/>
            <w:bookmarkEnd w:id="184"/>
            <w:r w:rsidR="00D57F95">
              <w:t xml:space="preserve">alue </w:t>
            </w:r>
            <w:r w:rsidR="003250A7">
              <w:t>for</w:t>
            </w:r>
            <w:r w:rsidR="00D57F95">
              <w:t xml:space="preserve"> </w:t>
            </w:r>
            <w:r w:rsidR="004960E4" w:rsidRPr="00274AE2">
              <w:t>money</w:t>
            </w:r>
          </w:p>
        </w:tc>
        <w:tc>
          <w:tcPr>
            <w:tcW w:w="3157" w:type="pct"/>
          </w:tcPr>
          <w:p w14:paraId="737FD61A" w14:textId="24673294" w:rsidR="004960E4" w:rsidRPr="00274AE2" w:rsidRDefault="00D57F95" w:rsidP="00613D08">
            <w:proofErr w:type="gramStart"/>
            <w:r>
              <w:t>refers</w:t>
            </w:r>
            <w:proofErr w:type="gramEnd"/>
            <w:r>
              <w:t xml:space="preserve"> to ‘value with </w:t>
            </w:r>
            <w:r w:rsidR="004960E4" w:rsidRPr="00274AE2">
              <w:t>relevant money</w:t>
            </w:r>
            <w:r>
              <w:t xml:space="preserve">’ which is a </w:t>
            </w:r>
            <w:r w:rsidR="004960E4" w:rsidRPr="00274AE2">
              <w:t xml:space="preserve">judgement based on the grant proposal representing an efficient, effective, economical and ethical use of public resources and </w:t>
            </w:r>
            <w:r>
              <w:t>dete</w:t>
            </w:r>
            <w:r w:rsidR="004960E4" w:rsidRPr="00274AE2">
              <w:t xml:space="preserve">rmined </w:t>
            </w:r>
            <w:r>
              <w:t>from</w:t>
            </w:r>
            <w:r w:rsidR="004960E4" w:rsidRPr="00274AE2">
              <w:t xml:space="preserve"> a variety of considerations.</w:t>
            </w:r>
          </w:p>
          <w:p w14:paraId="0A459A23" w14:textId="4DA285FC" w:rsidR="004960E4" w:rsidRPr="00274AE2" w:rsidRDefault="004960E4" w:rsidP="00613D08">
            <w:pPr>
              <w:spacing w:before="0" w:after="40" w:line="240" w:lineRule="auto"/>
            </w:pPr>
            <w:r w:rsidRPr="00274AE2">
              <w:t>When administering a grant opportunity, an official should consider the relevant financial and non-financial costs and benefits of each proposal including, but not limited to</w:t>
            </w:r>
            <w:r w:rsidR="00370E02">
              <w:t xml:space="preserve"> the</w:t>
            </w:r>
            <w:r w:rsidRPr="00274AE2">
              <w:t>:</w:t>
            </w:r>
          </w:p>
          <w:p w14:paraId="2B36D967" w14:textId="01984B89" w:rsidR="004960E4" w:rsidRPr="00274AE2" w:rsidRDefault="004960E4" w:rsidP="009668F6">
            <w:pPr>
              <w:numPr>
                <w:ilvl w:val="0"/>
                <w:numId w:val="17"/>
              </w:numPr>
              <w:spacing w:before="0" w:after="40" w:line="240" w:lineRule="auto"/>
              <w:ind w:left="342" w:hanging="342"/>
              <w:rPr>
                <w:rFonts w:cs="Arial"/>
                <w:lang w:eastAsia="en-AU"/>
              </w:rPr>
            </w:pPr>
            <w:r w:rsidRPr="00274AE2">
              <w:rPr>
                <w:rFonts w:cs="Arial"/>
                <w:lang w:eastAsia="en-AU"/>
              </w:rPr>
              <w:t>quality of the project proposal and activities</w:t>
            </w:r>
          </w:p>
          <w:p w14:paraId="723F1018" w14:textId="3BE058CA" w:rsidR="004960E4" w:rsidRPr="00274AE2" w:rsidRDefault="00370E02" w:rsidP="009668F6">
            <w:pPr>
              <w:numPr>
                <w:ilvl w:val="0"/>
                <w:numId w:val="17"/>
              </w:numPr>
              <w:spacing w:before="0" w:after="40" w:line="240" w:lineRule="auto"/>
              <w:ind w:left="342" w:hanging="342"/>
              <w:rPr>
                <w:rFonts w:cs="Arial"/>
                <w:lang w:eastAsia="en-AU"/>
              </w:rPr>
            </w:pPr>
            <w:r>
              <w:rPr>
                <w:rFonts w:cs="Arial"/>
                <w:lang w:eastAsia="en-AU"/>
              </w:rPr>
              <w:t>fit</w:t>
            </w:r>
            <w:r w:rsidR="004960E4" w:rsidRPr="00274AE2">
              <w:rPr>
                <w:rFonts w:cs="Arial"/>
                <w:lang w:eastAsia="en-AU"/>
              </w:rPr>
              <w:t xml:space="preserve"> for purpose of the proposal in contri</w:t>
            </w:r>
            <w:r w:rsidR="007A02B1">
              <w:rPr>
                <w:rFonts w:cs="Arial"/>
                <w:lang w:eastAsia="en-AU"/>
              </w:rPr>
              <w:t>buting to government objectives</w:t>
            </w:r>
          </w:p>
          <w:p w14:paraId="78595416" w14:textId="426190AC" w:rsidR="00D57F95" w:rsidRPr="00D57F95" w:rsidRDefault="004960E4" w:rsidP="009668F6">
            <w:pPr>
              <w:numPr>
                <w:ilvl w:val="0"/>
                <w:numId w:val="17"/>
              </w:numPr>
              <w:spacing w:before="0" w:after="40" w:line="240" w:lineRule="auto"/>
              <w:ind w:left="342" w:hanging="342"/>
            </w:pPr>
            <w:r w:rsidRPr="00274AE2">
              <w:rPr>
                <w:rFonts w:cs="Arial"/>
                <w:lang w:eastAsia="en-AU"/>
              </w:rPr>
              <w:t>absence of a grant is likely to prevent the grantee and gover</w:t>
            </w:r>
            <w:r w:rsidR="00370E02">
              <w:rPr>
                <w:rFonts w:cs="Arial"/>
                <w:lang w:eastAsia="en-AU"/>
              </w:rPr>
              <w:t>nment’s outcomes being achieved</w:t>
            </w:r>
          </w:p>
          <w:p w14:paraId="0916D4F0" w14:textId="77777777" w:rsidR="004960E4" w:rsidRPr="007F6035" w:rsidRDefault="004960E4" w:rsidP="00370E02">
            <w:pPr>
              <w:numPr>
                <w:ilvl w:val="0"/>
                <w:numId w:val="17"/>
              </w:numPr>
              <w:spacing w:before="0" w:after="40" w:line="240" w:lineRule="auto"/>
              <w:ind w:left="342" w:hanging="342"/>
            </w:pPr>
            <w:proofErr w:type="gramStart"/>
            <w:r w:rsidRPr="00274AE2">
              <w:rPr>
                <w:rFonts w:cs="Arial"/>
                <w:lang w:eastAsia="en-AU"/>
              </w:rPr>
              <w:t>potential</w:t>
            </w:r>
            <w:proofErr w:type="gramEnd"/>
            <w:r w:rsidRPr="00274AE2">
              <w:rPr>
                <w:rFonts w:cs="Arial"/>
                <w:lang w:eastAsia="en-AU"/>
              </w:rPr>
              <w:t xml:space="preserve"> grantee’s relevant experience and performance history</w:t>
            </w:r>
            <w:r w:rsidRPr="00274AE2">
              <w:rPr>
                <w:rFonts w:ascii="Times New Roman" w:hAnsi="Times New Roman"/>
                <w:sz w:val="24"/>
                <w:szCs w:val="24"/>
                <w:lang w:val="en" w:eastAsia="en-AU"/>
              </w:rPr>
              <w:t>.</w:t>
            </w:r>
          </w:p>
          <w:p w14:paraId="15FBDB70" w14:textId="5F51323B" w:rsidR="008B1565" w:rsidRPr="00710FAB" w:rsidRDefault="008B1565" w:rsidP="007A02B1">
            <w:pPr>
              <w:spacing w:before="0" w:after="40" w:line="240" w:lineRule="auto"/>
            </w:pPr>
            <w:r w:rsidRPr="007F6035">
              <w:rPr>
                <w:rFonts w:cs="Arial"/>
                <w:lang w:eastAsia="en-AU"/>
              </w:rPr>
              <w:t xml:space="preserve">For the purposes of this grant </w:t>
            </w:r>
            <w:proofErr w:type="gramStart"/>
            <w:r w:rsidRPr="007F6035">
              <w:rPr>
                <w:rFonts w:cs="Arial"/>
                <w:lang w:eastAsia="en-AU"/>
              </w:rPr>
              <w:t>opportunity</w:t>
            </w:r>
            <w:proofErr w:type="gramEnd"/>
            <w:r w:rsidRPr="007F6035">
              <w:rPr>
                <w:rFonts w:cs="Arial"/>
                <w:lang w:eastAsia="en-AU"/>
              </w:rPr>
              <w:t xml:space="preserve"> refer also to Section 8 for specific considerations of value for money.</w:t>
            </w:r>
            <w:r>
              <w:rPr>
                <w:rFonts w:ascii="Times New Roman" w:hAnsi="Times New Roman"/>
                <w:sz w:val="24"/>
                <w:szCs w:val="24"/>
                <w:lang w:val="en" w:eastAsia="en-AU"/>
              </w:rPr>
              <w:t xml:space="preserve"> </w:t>
            </w:r>
          </w:p>
        </w:tc>
      </w:tr>
    </w:tbl>
    <w:p w14:paraId="6DD2D999" w14:textId="77777777" w:rsidR="00230A2B" w:rsidRDefault="00230A2B" w:rsidP="00230A2B"/>
    <w:sectPr w:rsidR="00230A2B" w:rsidSect="00045628">
      <w:pgSz w:w="11907" w:h="16840" w:code="9"/>
      <w:pgMar w:top="1418" w:right="1418" w:bottom="851" w:left="1701" w:header="709"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06222" w14:textId="77777777" w:rsidR="00D85C3F" w:rsidRDefault="00D85C3F" w:rsidP="00077C3D">
      <w:r>
        <w:separator/>
      </w:r>
    </w:p>
  </w:endnote>
  <w:endnote w:type="continuationSeparator" w:id="0">
    <w:p w14:paraId="5AFCD8DF" w14:textId="77777777" w:rsidR="00D85C3F" w:rsidRDefault="00D85C3F" w:rsidP="00077C3D">
      <w:r>
        <w:continuationSeparator/>
      </w:r>
    </w:p>
  </w:endnote>
  <w:endnote w:type="continuationNotice" w:id="1">
    <w:p w14:paraId="1DA74225" w14:textId="77777777" w:rsidR="00D85C3F" w:rsidRDefault="00D85C3F"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80257" w14:textId="2DEA0EA6" w:rsidR="007A02B1" w:rsidRDefault="007A02B1" w:rsidP="0002331D">
    <w:pPr>
      <w:pStyle w:val="Footer"/>
      <w:tabs>
        <w:tab w:val="clear" w:pos="4153"/>
        <w:tab w:val="clear" w:pos="8306"/>
        <w:tab w:val="center" w:pos="6096"/>
        <w:tab w:val="right" w:pos="8789"/>
      </w:tabs>
      <w:rPr>
        <w:noProof/>
      </w:rPr>
    </w:pPr>
    <w:r w:rsidRPr="00BF1897">
      <w:t>Australia–China Agricultural Cooperation Agreement 2019 Grant Opportunity Guidelines</w:t>
    </w:r>
    <w:r>
      <w:t xml:space="preserve"> - </w:t>
    </w:r>
    <w:r w:rsidRPr="00BF1897">
      <w:t>March 2019</w:t>
    </w:r>
    <w:r w:rsidRPr="005B72F4">
      <w:tab/>
      <w:t xml:space="preserve">Page </w:t>
    </w:r>
    <w:r w:rsidRPr="005B72F4">
      <w:fldChar w:fldCharType="begin"/>
    </w:r>
    <w:r w:rsidRPr="005B72F4">
      <w:instrText xml:space="preserve"> PAGE </w:instrText>
    </w:r>
    <w:r w:rsidRPr="005B72F4">
      <w:fldChar w:fldCharType="separate"/>
    </w:r>
    <w:r w:rsidR="00D1278C">
      <w:rPr>
        <w:noProof/>
      </w:rPr>
      <w:t>23</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D1278C">
      <w:rPr>
        <w:noProof/>
      </w:rPr>
      <w:t>25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FD375" w14:textId="77777777" w:rsidR="00D85C3F" w:rsidRDefault="00D85C3F" w:rsidP="00077C3D">
      <w:r>
        <w:separator/>
      </w:r>
    </w:p>
  </w:footnote>
  <w:footnote w:type="continuationSeparator" w:id="0">
    <w:p w14:paraId="7BF40FA2" w14:textId="77777777" w:rsidR="00D85C3F" w:rsidRDefault="00D85C3F" w:rsidP="00077C3D">
      <w:r>
        <w:continuationSeparator/>
      </w:r>
    </w:p>
  </w:footnote>
  <w:footnote w:type="continuationNotice" w:id="1">
    <w:p w14:paraId="3312DA0B" w14:textId="77777777" w:rsidR="00D85C3F" w:rsidRDefault="00D85C3F" w:rsidP="00077C3D"/>
  </w:footnote>
  <w:footnote w:id="2">
    <w:p w14:paraId="2B2D523F" w14:textId="77777777" w:rsidR="007A02B1" w:rsidRPr="00F34280" w:rsidRDefault="007A02B1" w:rsidP="00045628">
      <w:pPr>
        <w:spacing w:after="80"/>
        <w:ind w:left="142"/>
      </w:pPr>
      <w:r w:rsidRPr="00EE0C10">
        <w:rPr>
          <w:rStyle w:val="FootnoteReference"/>
          <w:sz w:val="16"/>
        </w:rPr>
        <w:footnoteRef/>
      </w:r>
      <w:r w:rsidRPr="00A41003">
        <w:rPr>
          <w:sz w:val="16"/>
          <w:szCs w:val="16"/>
        </w:rPr>
        <w:t xml:space="preserve"> </w:t>
      </w:r>
      <w:r w:rsidRPr="00EE0C10">
        <w:rPr>
          <w:rFonts w:cs="Arial"/>
          <w:sz w:val="16"/>
          <w:szCs w:val="16"/>
        </w:rPr>
        <w:t xml:space="preserve">Company is a company incorporated under the </w:t>
      </w:r>
      <w:r w:rsidRPr="00EE0C10">
        <w:rPr>
          <w:rFonts w:cs="Arial"/>
          <w:i/>
          <w:iCs/>
          <w:sz w:val="16"/>
          <w:szCs w:val="16"/>
        </w:rPr>
        <w:t>Corporations Act 2001</w:t>
      </w:r>
      <w:r w:rsidRPr="00EE0C10">
        <w:rPr>
          <w:rFonts w:cs="Arial"/>
          <w:sz w:val="16"/>
          <w:szCs w:val="16"/>
        </w:rPr>
        <w:t xml:space="preserve"> (</w:t>
      </w:r>
      <w:proofErr w:type="spellStart"/>
      <w:r w:rsidRPr="00EE0C10">
        <w:rPr>
          <w:rFonts w:cs="Arial"/>
          <w:sz w:val="16"/>
          <w:szCs w:val="16"/>
        </w:rPr>
        <w:t>Cth</w:t>
      </w:r>
      <w:proofErr w:type="spellEnd"/>
      <w:r w:rsidRPr="00EE0C10">
        <w:rPr>
          <w:rFonts w:cs="Arial"/>
          <w:sz w:val="16"/>
          <w:szCs w:val="16"/>
        </w:rPr>
        <w:t>)</w:t>
      </w:r>
    </w:p>
  </w:footnote>
  <w:footnote w:id="3">
    <w:p w14:paraId="04B902E6" w14:textId="2556BBC1" w:rsidR="007A02B1" w:rsidRDefault="007A02B1" w:rsidP="00EA2C0E">
      <w:pPr>
        <w:pStyle w:val="FootnoteText"/>
      </w:pPr>
      <w:r>
        <w:rPr>
          <w:rStyle w:val="FootnoteReference"/>
        </w:rPr>
        <w:footnoteRef/>
      </w:r>
      <w:r>
        <w:t xml:space="preserve"> Includes New South Wales local governments created as Body Politics </w:t>
      </w:r>
    </w:p>
  </w:footnote>
  <w:footnote w:id="4">
    <w:p w14:paraId="42C2B2EF" w14:textId="77777777" w:rsidR="007A02B1" w:rsidRDefault="007A02B1" w:rsidP="00EA2C0E">
      <w:pPr>
        <w:pStyle w:val="FootnoteText"/>
      </w:pPr>
      <w:r>
        <w:rPr>
          <w:rStyle w:val="FootnoteReference"/>
        </w:rPr>
        <w:footnoteRef/>
      </w:r>
      <w:r>
        <w:t xml:space="preserve"> </w:t>
      </w:r>
      <w:r w:rsidRPr="007D1730">
        <w:t xml:space="preserve">A person </w:t>
      </w:r>
      <w:r>
        <w:t xml:space="preserve">is a natural person, an individual, a human being. </w:t>
      </w:r>
    </w:p>
  </w:footnote>
  <w:footnote w:id="5">
    <w:p w14:paraId="425762FA" w14:textId="4AD01BCF" w:rsidR="007A02B1" w:rsidRPr="001B6272" w:rsidRDefault="007A02B1" w:rsidP="00EA2C0E">
      <w:pPr>
        <w:pStyle w:val="FootnoteText"/>
      </w:pPr>
      <w:r>
        <w:rPr>
          <w:rStyle w:val="FootnoteReference"/>
        </w:rPr>
        <w:footnoteRef/>
      </w:r>
      <w:r>
        <w:t xml:space="preserve"> </w:t>
      </w:r>
      <w:r w:rsidRPr="007D1730">
        <w:t>Trusts are not legal entities in their own right – to be eligible, only the Trustee for the Trust can apply</w:t>
      </w:r>
      <w:r>
        <w:t xml:space="preserve"> by</w:t>
      </w:r>
      <w:r w:rsidRPr="007D1730">
        <w:t xml:space="preserve"> providing the signed Trust Deed and any </w:t>
      </w:r>
      <w:r w:rsidR="000E48D4">
        <w:t>subsequent variations with the application f</w:t>
      </w:r>
      <w:r w:rsidRPr="007D1730">
        <w:t>orm</w:t>
      </w:r>
    </w:p>
  </w:footnote>
  <w:footnote w:id="6">
    <w:p w14:paraId="3217175E" w14:textId="722548B8" w:rsidR="007A02B1" w:rsidRDefault="007A02B1" w:rsidP="00EA2C0E">
      <w:pPr>
        <w:pStyle w:val="FootnoteText"/>
      </w:pPr>
      <w:r>
        <w:rPr>
          <w:rStyle w:val="FootnoteReference"/>
        </w:rPr>
        <w:footnoteRef/>
      </w:r>
      <w:r>
        <w:t xml:space="preserve"> </w:t>
      </w:r>
      <w:r w:rsidRPr="007835DB">
        <w:t>Non-legal entities such as an Unincorporated Association may be able to receive funding where a legal parent organisation, or a legal entity connected to the Unincorporated Association can enter into a legally binding agreement on its behalf. Alternatively, a person representing the Unincorporated Association can enter into the agreement and assume the legal liability</w:t>
      </w:r>
    </w:p>
  </w:footnote>
  <w:footnote w:id="7">
    <w:p w14:paraId="29468978" w14:textId="66C4B96A" w:rsidR="007A02B1" w:rsidRDefault="007A02B1" w:rsidP="00ED718F">
      <w:pPr>
        <w:pStyle w:val="FootnoteText"/>
        <w:spacing w:before="0" w:after="80"/>
      </w:pPr>
      <w:r>
        <w:rPr>
          <w:rStyle w:val="FootnoteReference"/>
        </w:rPr>
        <w:footnoteRef/>
      </w:r>
      <w:r>
        <w:t xml:space="preserve"> Alterations and addenda include but are not limited to corrections to currently published documents and changes to close times for applications.</w:t>
      </w:r>
    </w:p>
  </w:footnote>
  <w:footnote w:id="8">
    <w:p w14:paraId="5379DE52" w14:textId="552F3043" w:rsidR="007A02B1" w:rsidRDefault="007A02B1">
      <w:pPr>
        <w:pStyle w:val="FootnoteText"/>
      </w:pPr>
      <w:r>
        <w:rPr>
          <w:rStyle w:val="FootnoteReference"/>
        </w:rPr>
        <w:footnoteRef/>
      </w:r>
      <w:r>
        <w:t xml:space="preserve"> This may be the Delegate or nominated staff member of the Department Agriculture and Water Resources at the EL2 level or above.</w:t>
      </w:r>
    </w:p>
  </w:footnote>
  <w:footnote w:id="9">
    <w:p w14:paraId="63F1CA59" w14:textId="77777777" w:rsidR="007A02B1" w:rsidRPr="007133C2" w:rsidRDefault="007A02B1" w:rsidP="00EA2C0E">
      <w:pPr>
        <w:pStyle w:val="FootnoteText"/>
      </w:pPr>
      <w:r w:rsidRPr="007133C2">
        <w:rPr>
          <w:rStyle w:val="FootnoteReference"/>
        </w:rPr>
        <w:footnoteRef/>
      </w:r>
      <w:r w:rsidRPr="007133C2">
        <w:t xml:space="preserve"> Relevant money </w:t>
      </w:r>
      <w:proofErr w:type="gramStart"/>
      <w:r w:rsidRPr="007133C2">
        <w:t>is defined</w:t>
      </w:r>
      <w:proofErr w:type="gramEnd"/>
      <w:r w:rsidRPr="007133C2">
        <w:t xml:space="preserve"> in the PGPA Act. See section 8, Dictionary</w:t>
      </w:r>
      <w:r>
        <w:t>.</w:t>
      </w:r>
    </w:p>
  </w:footnote>
  <w:footnote w:id="10">
    <w:p w14:paraId="4DEC99AA" w14:textId="77777777" w:rsidR="007A02B1" w:rsidRPr="007133C2" w:rsidRDefault="007A02B1" w:rsidP="00EA2C0E">
      <w:pPr>
        <w:pStyle w:val="FootnoteText"/>
      </w:pPr>
      <w:r w:rsidRPr="007133C2">
        <w:rPr>
          <w:rStyle w:val="FootnoteReference"/>
        </w:rPr>
        <w:footnoteRef/>
      </w:r>
      <w:r w:rsidRPr="007133C2">
        <w:t xml:space="preserve"> Other CRF money </w:t>
      </w:r>
      <w:proofErr w:type="gramStart"/>
      <w:r w:rsidRPr="007133C2">
        <w:t>is defined</w:t>
      </w:r>
      <w:proofErr w:type="gramEnd"/>
      <w:r w:rsidRPr="007133C2">
        <w:t xml:space="preserve">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1AECA" w14:textId="4A43AF09" w:rsidR="007A02B1" w:rsidRPr="00BF1897" w:rsidRDefault="007A02B1" w:rsidP="00CA3DD9">
    <w:pPr>
      <w:pStyle w:val="Header"/>
      <w:tabs>
        <w:tab w:val="left" w:pos="6912"/>
      </w:tabs>
    </w:pPr>
    <w:r w:rsidRPr="00BF1897">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819F1" w14:textId="4984D5AC" w:rsidR="007A02B1" w:rsidRDefault="007A02B1">
    <w:pPr>
      <w:pStyle w:val="Header"/>
    </w:pPr>
    <w:r>
      <w:rPr>
        <w:noProof/>
        <w:lang w:eastAsia="en-AU"/>
      </w:rPr>
      <w:drawing>
        <wp:inline distT="0" distB="0" distL="0" distR="0" wp14:anchorId="08060C0B" wp14:editId="53662DDC">
          <wp:extent cx="5580380" cy="765175"/>
          <wp:effectExtent l="0" t="0" r="1270" b="0"/>
          <wp:docPr id="3" name="Picture 3" descr="combined DAWR and Hub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WR combined.jpg"/>
                  <pic:cNvPicPr/>
                </pic:nvPicPr>
                <pic:blipFill>
                  <a:blip r:embed="rId1">
                    <a:extLst>
                      <a:ext uri="{28A0092B-C50C-407E-A947-70E740481C1C}">
                        <a14:useLocalDpi xmlns:a14="http://schemas.microsoft.com/office/drawing/2010/main" val="0"/>
                      </a:ext>
                    </a:extLst>
                  </a:blip>
                  <a:stretch>
                    <a:fillRect/>
                  </a:stretch>
                </pic:blipFill>
                <pic:spPr>
                  <a:xfrm>
                    <a:off x="0" y="0"/>
                    <a:ext cx="5580380" cy="765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0AA76103"/>
    <w:multiLevelType w:val="hybridMultilevel"/>
    <w:tmpl w:val="FDE6203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B527E5"/>
    <w:multiLevelType w:val="hybridMultilevel"/>
    <w:tmpl w:val="7DCED566"/>
    <w:lvl w:ilvl="0" w:tplc="4FF013BC">
      <w:start w:val="1"/>
      <w:numFmt w:val="lowerLetter"/>
      <w:lvlText w:val="%1."/>
      <w:lvlJc w:val="left"/>
      <w:pPr>
        <w:ind w:left="1080" w:hanging="360"/>
      </w:pPr>
      <w:rPr>
        <w:rFonts w:hint="default"/>
        <w:b w:val="0"/>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44C6A27"/>
    <w:multiLevelType w:val="multilevel"/>
    <w:tmpl w:val="3496B734"/>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843"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69C0CBA"/>
    <w:multiLevelType w:val="hybridMultilevel"/>
    <w:tmpl w:val="D5560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FC69E0"/>
    <w:multiLevelType w:val="hybridMultilevel"/>
    <w:tmpl w:val="9BCC4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CDC56C7"/>
    <w:multiLevelType w:val="multilevel"/>
    <w:tmpl w:val="D24EA2DA"/>
    <w:lvl w:ilvl="0">
      <w:start w:val="1"/>
      <w:numFmt w:val="bullet"/>
      <w:lvlText w:val=""/>
      <w:lvlJc w:val="left"/>
      <w:pPr>
        <w:ind w:left="714" w:hanging="357"/>
      </w:pPr>
      <w:rPr>
        <w:rFonts w:ascii="Symbol" w:hAnsi="Symbol" w:hint="default"/>
        <w:color w:val="auto"/>
      </w:rPr>
    </w:lvl>
    <w:lvl w:ilvl="1">
      <w:start w:val="1"/>
      <w:numFmt w:val="lowerLetter"/>
      <w:lvlText w:val="%2"/>
      <w:lvlJc w:val="left"/>
      <w:pPr>
        <w:ind w:left="1077" w:hanging="363"/>
      </w:pPr>
    </w:lvl>
    <w:lvl w:ilvl="2">
      <w:start w:val="1"/>
      <w:numFmt w:val="lowerRoman"/>
      <w:lvlText w:val="%3"/>
      <w:lvlJc w:val="left"/>
      <w:pPr>
        <w:ind w:left="1437" w:hanging="360"/>
      </w:pPr>
    </w:lvl>
    <w:lvl w:ilvl="3">
      <w:start w:val="1"/>
      <w:numFmt w:val="decimal"/>
      <w:lvlText w:val="%1.%2.%3.%4"/>
      <w:lvlJc w:val="left"/>
      <w:pPr>
        <w:ind w:left="1797" w:hanging="306"/>
      </w:pPr>
      <w:rPr>
        <w:b w:val="0"/>
        <w:i w:val="0"/>
        <w:color w:val="auto"/>
        <w:sz w:val="20"/>
      </w:r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12" w15:restartNumberingAfterBreak="0">
    <w:nsid w:val="20191BE5"/>
    <w:multiLevelType w:val="hybridMultilevel"/>
    <w:tmpl w:val="21B0CD12"/>
    <w:lvl w:ilvl="0" w:tplc="C6D44A6A">
      <w:start w:val="1"/>
      <w:numFmt w:val="lowerLetter"/>
      <w:lvlText w:val="%1."/>
      <w:lvlJc w:val="left"/>
      <w:pPr>
        <w:ind w:left="1080" w:hanging="360"/>
      </w:pPr>
      <w:rPr>
        <w:rFonts w:hint="default"/>
        <w:b w:val="0"/>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85F6D62"/>
    <w:multiLevelType w:val="hybridMultilevel"/>
    <w:tmpl w:val="0FC20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D93ECA"/>
    <w:multiLevelType w:val="hybridMultilevel"/>
    <w:tmpl w:val="03402908"/>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15" w15:restartNumberingAfterBreak="0">
    <w:nsid w:val="2E62191C"/>
    <w:multiLevelType w:val="hybridMultilevel"/>
    <w:tmpl w:val="0DD4D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C43226"/>
    <w:multiLevelType w:val="hybridMultilevel"/>
    <w:tmpl w:val="4D96C10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FF213AD"/>
    <w:multiLevelType w:val="hybridMultilevel"/>
    <w:tmpl w:val="FF389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9"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0" w15:restartNumberingAfterBreak="0">
    <w:nsid w:val="42EC098E"/>
    <w:multiLevelType w:val="hybridMultilevel"/>
    <w:tmpl w:val="3C0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8D4F89"/>
    <w:multiLevelType w:val="hybridMultilevel"/>
    <w:tmpl w:val="DD280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217556"/>
    <w:multiLevelType w:val="hybridMultilevel"/>
    <w:tmpl w:val="746CD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99393E"/>
    <w:multiLevelType w:val="hybridMultilevel"/>
    <w:tmpl w:val="923A2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A430B3"/>
    <w:multiLevelType w:val="hybridMultilevel"/>
    <w:tmpl w:val="F560E7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3B04A92"/>
    <w:multiLevelType w:val="hybridMultilevel"/>
    <w:tmpl w:val="F2C0773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54034D04"/>
    <w:multiLevelType w:val="hybridMultilevel"/>
    <w:tmpl w:val="9176F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BD4652"/>
    <w:multiLevelType w:val="hybridMultilevel"/>
    <w:tmpl w:val="883854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85A319F"/>
    <w:multiLevelType w:val="hybridMultilevel"/>
    <w:tmpl w:val="9AA4EB2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1" w15:restartNumberingAfterBreak="0">
    <w:nsid w:val="64F96A3C"/>
    <w:multiLevelType w:val="hybridMultilevel"/>
    <w:tmpl w:val="BEAC7C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C98608F"/>
    <w:multiLevelType w:val="multilevel"/>
    <w:tmpl w:val="457C1F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EEE7806"/>
    <w:multiLevelType w:val="hybridMultilevel"/>
    <w:tmpl w:val="96A22B3A"/>
    <w:lvl w:ilvl="0" w:tplc="F094EE74">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6"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678354D"/>
    <w:multiLevelType w:val="hybridMultilevel"/>
    <w:tmpl w:val="1F8EE20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4E1E7F"/>
    <w:multiLevelType w:val="hybridMultilevel"/>
    <w:tmpl w:val="649044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2"/>
  </w:num>
  <w:num w:numId="2">
    <w:abstractNumId w:val="0"/>
  </w:num>
  <w:num w:numId="3">
    <w:abstractNumId w:val="19"/>
  </w:num>
  <w:num w:numId="4">
    <w:abstractNumId w:val="21"/>
  </w:num>
  <w:num w:numId="5">
    <w:abstractNumId w:val="38"/>
  </w:num>
  <w:num w:numId="6">
    <w:abstractNumId w:val="36"/>
  </w:num>
  <w:num w:numId="7">
    <w:abstractNumId w:val="10"/>
  </w:num>
  <w:num w:numId="8">
    <w:abstractNumId w:val="7"/>
  </w:num>
  <w:num w:numId="9">
    <w:abstractNumId w:val="3"/>
  </w:num>
  <w:num w:numId="10">
    <w:abstractNumId w:val="10"/>
  </w:num>
  <w:num w:numId="11">
    <w:abstractNumId w:val="7"/>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
  </w:num>
  <w:num w:numId="13">
    <w:abstractNumId w:val="35"/>
  </w:num>
  <w:num w:numId="14">
    <w:abstractNumId w:val="30"/>
  </w:num>
  <w:num w:numId="15">
    <w:abstractNumId w:val="4"/>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8"/>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3"/>
  </w:num>
  <w:num w:numId="22">
    <w:abstractNumId w:val="25"/>
  </w:num>
  <w:num w:numId="23">
    <w:abstractNumId w:val="34"/>
  </w:num>
  <w:num w:numId="24">
    <w:abstractNumId w:val="33"/>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
  </w:num>
  <w:num w:numId="32">
    <w:abstractNumId w:val="2"/>
  </w:num>
  <w:num w:numId="33">
    <w:abstractNumId w:val="2"/>
  </w:num>
  <w:num w:numId="34">
    <w:abstractNumId w:val="2"/>
  </w:num>
  <w:num w:numId="35">
    <w:abstractNumId w:val="31"/>
  </w:num>
  <w:num w:numId="36">
    <w:abstractNumId w:val="37"/>
  </w:num>
  <w:num w:numId="37">
    <w:abstractNumId w:val="8"/>
  </w:num>
  <w:num w:numId="38">
    <w:abstractNumId w:val="5"/>
  </w:num>
  <w:num w:numId="39">
    <w:abstractNumId w:val="10"/>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14"/>
  </w:num>
  <w:num w:numId="43">
    <w:abstractNumId w:val="15"/>
  </w:num>
  <w:num w:numId="44">
    <w:abstractNumId w:val="23"/>
  </w:num>
  <w:num w:numId="45">
    <w:abstractNumId w:val="29"/>
  </w:num>
  <w:num w:numId="46">
    <w:abstractNumId w:val="10"/>
  </w:num>
  <w:num w:numId="47">
    <w:abstractNumId w:val="39"/>
  </w:num>
  <w:num w:numId="48">
    <w:abstractNumId w:val="6"/>
  </w:num>
  <w:num w:numId="49">
    <w:abstractNumId w:val="10"/>
  </w:num>
  <w:num w:numId="50">
    <w:abstractNumId w:val="10"/>
  </w:num>
  <w:num w:numId="51">
    <w:abstractNumId w:val="12"/>
  </w:num>
  <w:num w:numId="52">
    <w:abstractNumId w:val="10"/>
  </w:num>
  <w:num w:numId="53">
    <w:abstractNumId w:val="26"/>
  </w:num>
  <w:num w:numId="54">
    <w:abstractNumId w:val="10"/>
  </w:num>
  <w:num w:numId="55">
    <w:abstractNumId w:val="16"/>
  </w:num>
  <w:num w:numId="56">
    <w:abstractNumId w:val="10"/>
  </w:num>
  <w:num w:numId="57">
    <w:abstractNumId w:val="17"/>
  </w:num>
  <w:num w:numId="58">
    <w:abstractNumId w:val="9"/>
  </w:num>
  <w:num w:numId="59">
    <w:abstractNumId w:val="27"/>
  </w:num>
  <w:num w:numId="60">
    <w:abstractNumId w:val="2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243E"/>
    <w:rsid w:val="0000314D"/>
    <w:rsid w:val="00003577"/>
    <w:rsid w:val="00003583"/>
    <w:rsid w:val="000035D8"/>
    <w:rsid w:val="0000459B"/>
    <w:rsid w:val="00005E68"/>
    <w:rsid w:val="00005FD8"/>
    <w:rsid w:val="000062D1"/>
    <w:rsid w:val="0000687C"/>
    <w:rsid w:val="0000694F"/>
    <w:rsid w:val="000071CC"/>
    <w:rsid w:val="0000740C"/>
    <w:rsid w:val="00007C0D"/>
    <w:rsid w:val="00010CF8"/>
    <w:rsid w:val="00011AA7"/>
    <w:rsid w:val="00011DF1"/>
    <w:rsid w:val="00014DD7"/>
    <w:rsid w:val="00015EAE"/>
    <w:rsid w:val="0001641E"/>
    <w:rsid w:val="0001685F"/>
    <w:rsid w:val="00016C0F"/>
    <w:rsid w:val="00016E51"/>
    <w:rsid w:val="00017238"/>
    <w:rsid w:val="00017503"/>
    <w:rsid w:val="000207D9"/>
    <w:rsid w:val="00021292"/>
    <w:rsid w:val="000216F2"/>
    <w:rsid w:val="000220D6"/>
    <w:rsid w:val="00022A7F"/>
    <w:rsid w:val="00023115"/>
    <w:rsid w:val="0002331D"/>
    <w:rsid w:val="00024BA4"/>
    <w:rsid w:val="00024C55"/>
    <w:rsid w:val="00025467"/>
    <w:rsid w:val="00026A96"/>
    <w:rsid w:val="00027157"/>
    <w:rsid w:val="000273AD"/>
    <w:rsid w:val="00030218"/>
    <w:rsid w:val="0003065E"/>
    <w:rsid w:val="00031075"/>
    <w:rsid w:val="0003165D"/>
    <w:rsid w:val="0003249B"/>
    <w:rsid w:val="00032BB0"/>
    <w:rsid w:val="00034775"/>
    <w:rsid w:val="00034FFA"/>
    <w:rsid w:val="00036078"/>
    <w:rsid w:val="000363BF"/>
    <w:rsid w:val="00037556"/>
    <w:rsid w:val="00037AEA"/>
    <w:rsid w:val="00037B16"/>
    <w:rsid w:val="00037E02"/>
    <w:rsid w:val="0004098F"/>
    <w:rsid w:val="00040A03"/>
    <w:rsid w:val="000419F8"/>
    <w:rsid w:val="0004214E"/>
    <w:rsid w:val="00042438"/>
    <w:rsid w:val="0004338B"/>
    <w:rsid w:val="000447BC"/>
    <w:rsid w:val="00044DC0"/>
    <w:rsid w:val="00044EF8"/>
    <w:rsid w:val="0004553D"/>
    <w:rsid w:val="00045628"/>
    <w:rsid w:val="00046C7E"/>
    <w:rsid w:val="00046DBC"/>
    <w:rsid w:val="000525BC"/>
    <w:rsid w:val="00052C0D"/>
    <w:rsid w:val="00052E3E"/>
    <w:rsid w:val="0005371D"/>
    <w:rsid w:val="00055101"/>
    <w:rsid w:val="000553F2"/>
    <w:rsid w:val="00056158"/>
    <w:rsid w:val="0005688B"/>
    <w:rsid w:val="00057B0D"/>
    <w:rsid w:val="00057E29"/>
    <w:rsid w:val="00060AD3"/>
    <w:rsid w:val="00060F83"/>
    <w:rsid w:val="00062A63"/>
    <w:rsid w:val="00062B2E"/>
    <w:rsid w:val="00062D2C"/>
    <w:rsid w:val="000635B2"/>
    <w:rsid w:val="0006399E"/>
    <w:rsid w:val="0006417B"/>
    <w:rsid w:val="000644EE"/>
    <w:rsid w:val="0006586E"/>
    <w:rsid w:val="00065F24"/>
    <w:rsid w:val="000668C5"/>
    <w:rsid w:val="00066A84"/>
    <w:rsid w:val="000679F9"/>
    <w:rsid w:val="0007009A"/>
    <w:rsid w:val="00071CC0"/>
    <w:rsid w:val="00072DD5"/>
    <w:rsid w:val="00073AC8"/>
    <w:rsid w:val="000741DE"/>
    <w:rsid w:val="000752EC"/>
    <w:rsid w:val="00076300"/>
    <w:rsid w:val="00077C3D"/>
    <w:rsid w:val="000805C4"/>
    <w:rsid w:val="00081379"/>
    <w:rsid w:val="0008289E"/>
    <w:rsid w:val="000833DF"/>
    <w:rsid w:val="00083CC7"/>
    <w:rsid w:val="0008479B"/>
    <w:rsid w:val="000849D6"/>
    <w:rsid w:val="000861DA"/>
    <w:rsid w:val="0008697C"/>
    <w:rsid w:val="00090431"/>
    <w:rsid w:val="0009133F"/>
    <w:rsid w:val="00092261"/>
    <w:rsid w:val="00093BA1"/>
    <w:rsid w:val="00094019"/>
    <w:rsid w:val="000951B3"/>
    <w:rsid w:val="00096575"/>
    <w:rsid w:val="0009683F"/>
    <w:rsid w:val="000A2011"/>
    <w:rsid w:val="000A2037"/>
    <w:rsid w:val="000A4261"/>
    <w:rsid w:val="000A4316"/>
    <w:rsid w:val="000A4490"/>
    <w:rsid w:val="000A4D8A"/>
    <w:rsid w:val="000A615C"/>
    <w:rsid w:val="000A6E25"/>
    <w:rsid w:val="000A79C0"/>
    <w:rsid w:val="000A7F58"/>
    <w:rsid w:val="000B0CB0"/>
    <w:rsid w:val="000B1184"/>
    <w:rsid w:val="000B138C"/>
    <w:rsid w:val="000B1991"/>
    <w:rsid w:val="000B1E17"/>
    <w:rsid w:val="000B22A7"/>
    <w:rsid w:val="000B2D39"/>
    <w:rsid w:val="000B2DAA"/>
    <w:rsid w:val="000B3A19"/>
    <w:rsid w:val="000B4337"/>
    <w:rsid w:val="000B44F5"/>
    <w:rsid w:val="000B522C"/>
    <w:rsid w:val="000B5615"/>
    <w:rsid w:val="000B5898"/>
    <w:rsid w:val="000B597B"/>
    <w:rsid w:val="000B7C0B"/>
    <w:rsid w:val="000C07C6"/>
    <w:rsid w:val="000C2B51"/>
    <w:rsid w:val="000C31F3"/>
    <w:rsid w:val="000C34B4"/>
    <w:rsid w:val="000C34D6"/>
    <w:rsid w:val="000C3B35"/>
    <w:rsid w:val="000C43A3"/>
    <w:rsid w:val="000C4A54"/>
    <w:rsid w:val="000C4E64"/>
    <w:rsid w:val="000C4F78"/>
    <w:rsid w:val="000C5F08"/>
    <w:rsid w:val="000C69AE"/>
    <w:rsid w:val="000C6A52"/>
    <w:rsid w:val="000C6B5E"/>
    <w:rsid w:val="000C6BAE"/>
    <w:rsid w:val="000C756E"/>
    <w:rsid w:val="000D0562"/>
    <w:rsid w:val="000D0903"/>
    <w:rsid w:val="000D0A9A"/>
    <w:rsid w:val="000D1B5E"/>
    <w:rsid w:val="000D1F5F"/>
    <w:rsid w:val="000D2187"/>
    <w:rsid w:val="000D231A"/>
    <w:rsid w:val="000D3F05"/>
    <w:rsid w:val="000D4257"/>
    <w:rsid w:val="000D447E"/>
    <w:rsid w:val="000D53D9"/>
    <w:rsid w:val="000D6D35"/>
    <w:rsid w:val="000E08D0"/>
    <w:rsid w:val="000E0C56"/>
    <w:rsid w:val="000E11A2"/>
    <w:rsid w:val="000E167A"/>
    <w:rsid w:val="000E1E35"/>
    <w:rsid w:val="000E23A5"/>
    <w:rsid w:val="000E276D"/>
    <w:rsid w:val="000E2D44"/>
    <w:rsid w:val="000E2F40"/>
    <w:rsid w:val="000E4061"/>
    <w:rsid w:val="000E48D4"/>
    <w:rsid w:val="000E4CD5"/>
    <w:rsid w:val="000E562C"/>
    <w:rsid w:val="000E620A"/>
    <w:rsid w:val="000E62C8"/>
    <w:rsid w:val="000E70D4"/>
    <w:rsid w:val="000F027E"/>
    <w:rsid w:val="000F18DD"/>
    <w:rsid w:val="000F2AE0"/>
    <w:rsid w:val="000F3424"/>
    <w:rsid w:val="000F476B"/>
    <w:rsid w:val="000F48FA"/>
    <w:rsid w:val="000F7174"/>
    <w:rsid w:val="000F7621"/>
    <w:rsid w:val="000F7E57"/>
    <w:rsid w:val="00100216"/>
    <w:rsid w:val="00101B22"/>
    <w:rsid w:val="0010200A"/>
    <w:rsid w:val="00102271"/>
    <w:rsid w:val="0010349B"/>
    <w:rsid w:val="00103E5C"/>
    <w:rsid w:val="001045B6"/>
    <w:rsid w:val="00104854"/>
    <w:rsid w:val="0010490E"/>
    <w:rsid w:val="00105D44"/>
    <w:rsid w:val="001061F9"/>
    <w:rsid w:val="00106980"/>
    <w:rsid w:val="00106B83"/>
    <w:rsid w:val="00106FD8"/>
    <w:rsid w:val="001074B6"/>
    <w:rsid w:val="00107A22"/>
    <w:rsid w:val="0011021A"/>
    <w:rsid w:val="00110267"/>
    <w:rsid w:val="00110DF4"/>
    <w:rsid w:val="00110F7F"/>
    <w:rsid w:val="00111506"/>
    <w:rsid w:val="00111ABB"/>
    <w:rsid w:val="00112457"/>
    <w:rsid w:val="00114CE2"/>
    <w:rsid w:val="00115A51"/>
    <w:rsid w:val="00115A9B"/>
    <w:rsid w:val="00115C6B"/>
    <w:rsid w:val="0011744A"/>
    <w:rsid w:val="00117DE3"/>
    <w:rsid w:val="00120961"/>
    <w:rsid w:val="0012298E"/>
    <w:rsid w:val="00122DEC"/>
    <w:rsid w:val="0012305A"/>
    <w:rsid w:val="00123536"/>
    <w:rsid w:val="00123A91"/>
    <w:rsid w:val="00123A99"/>
    <w:rsid w:val="001252AE"/>
    <w:rsid w:val="00125362"/>
    <w:rsid w:val="00127536"/>
    <w:rsid w:val="001279B3"/>
    <w:rsid w:val="001300A7"/>
    <w:rsid w:val="00130493"/>
    <w:rsid w:val="00130554"/>
    <w:rsid w:val="00130F17"/>
    <w:rsid w:val="001315FB"/>
    <w:rsid w:val="00131FCC"/>
    <w:rsid w:val="00132444"/>
    <w:rsid w:val="00132512"/>
    <w:rsid w:val="00132BB5"/>
    <w:rsid w:val="001339E8"/>
    <w:rsid w:val="00133B5E"/>
    <w:rsid w:val="001347F8"/>
    <w:rsid w:val="001350C8"/>
    <w:rsid w:val="0013514F"/>
    <w:rsid w:val="0013564A"/>
    <w:rsid w:val="00135C5C"/>
    <w:rsid w:val="00136C23"/>
    <w:rsid w:val="00137190"/>
    <w:rsid w:val="0013734A"/>
    <w:rsid w:val="0014016C"/>
    <w:rsid w:val="00140DBC"/>
    <w:rsid w:val="00141149"/>
    <w:rsid w:val="00141BF9"/>
    <w:rsid w:val="001420AF"/>
    <w:rsid w:val="00143EA2"/>
    <w:rsid w:val="0014408C"/>
    <w:rsid w:val="00144380"/>
    <w:rsid w:val="001450BD"/>
    <w:rsid w:val="001452A7"/>
    <w:rsid w:val="00146033"/>
    <w:rsid w:val="00146445"/>
    <w:rsid w:val="00151417"/>
    <w:rsid w:val="00151A65"/>
    <w:rsid w:val="0015405F"/>
    <w:rsid w:val="00154230"/>
    <w:rsid w:val="00155480"/>
    <w:rsid w:val="00155A47"/>
    <w:rsid w:val="00160DFD"/>
    <w:rsid w:val="00161E9F"/>
    <w:rsid w:val="001624F7"/>
    <w:rsid w:val="001642EF"/>
    <w:rsid w:val="001642FE"/>
    <w:rsid w:val="00164671"/>
    <w:rsid w:val="00165CA8"/>
    <w:rsid w:val="00166904"/>
    <w:rsid w:val="001678AE"/>
    <w:rsid w:val="00170185"/>
    <w:rsid w:val="00170226"/>
    <w:rsid w:val="001712A2"/>
    <w:rsid w:val="001718CC"/>
    <w:rsid w:val="001720CA"/>
    <w:rsid w:val="00172225"/>
    <w:rsid w:val="00172328"/>
    <w:rsid w:val="00172829"/>
    <w:rsid w:val="00172F7F"/>
    <w:rsid w:val="0017348F"/>
    <w:rsid w:val="001737AC"/>
    <w:rsid w:val="0017423B"/>
    <w:rsid w:val="00176952"/>
    <w:rsid w:val="00176EF8"/>
    <w:rsid w:val="00177EA6"/>
    <w:rsid w:val="001802EA"/>
    <w:rsid w:val="001803B9"/>
    <w:rsid w:val="00180B0E"/>
    <w:rsid w:val="001817F4"/>
    <w:rsid w:val="00181A24"/>
    <w:rsid w:val="0018250A"/>
    <w:rsid w:val="00182EAC"/>
    <w:rsid w:val="00183EED"/>
    <w:rsid w:val="0018511E"/>
    <w:rsid w:val="001867EC"/>
    <w:rsid w:val="001875DA"/>
    <w:rsid w:val="001907F9"/>
    <w:rsid w:val="00193926"/>
    <w:rsid w:val="0019423A"/>
    <w:rsid w:val="001948A9"/>
    <w:rsid w:val="00194969"/>
    <w:rsid w:val="00194ACD"/>
    <w:rsid w:val="001956C5"/>
    <w:rsid w:val="00195BF5"/>
    <w:rsid w:val="00195D42"/>
    <w:rsid w:val="00195E18"/>
    <w:rsid w:val="00197A10"/>
    <w:rsid w:val="001A11B0"/>
    <w:rsid w:val="001A1C64"/>
    <w:rsid w:val="001A20AF"/>
    <w:rsid w:val="001A2806"/>
    <w:rsid w:val="001A28C0"/>
    <w:rsid w:val="001A368B"/>
    <w:rsid w:val="001A46FB"/>
    <w:rsid w:val="001A51FA"/>
    <w:rsid w:val="001A5D9B"/>
    <w:rsid w:val="001A6742"/>
    <w:rsid w:val="001A6862"/>
    <w:rsid w:val="001B0DE1"/>
    <w:rsid w:val="001B1C0B"/>
    <w:rsid w:val="001B2A5D"/>
    <w:rsid w:val="001B36BA"/>
    <w:rsid w:val="001B3F03"/>
    <w:rsid w:val="001B43D0"/>
    <w:rsid w:val="001B4EAA"/>
    <w:rsid w:val="001B5E07"/>
    <w:rsid w:val="001B6272"/>
    <w:rsid w:val="001B62A2"/>
    <w:rsid w:val="001B6C85"/>
    <w:rsid w:val="001B7148"/>
    <w:rsid w:val="001B7CCF"/>
    <w:rsid w:val="001B7CE1"/>
    <w:rsid w:val="001C02D9"/>
    <w:rsid w:val="001C02DF"/>
    <w:rsid w:val="001C1B5B"/>
    <w:rsid w:val="001C2830"/>
    <w:rsid w:val="001C53D3"/>
    <w:rsid w:val="001C6603"/>
    <w:rsid w:val="001C6ACC"/>
    <w:rsid w:val="001C7328"/>
    <w:rsid w:val="001C7BBA"/>
    <w:rsid w:val="001C7F1A"/>
    <w:rsid w:val="001D09AC"/>
    <w:rsid w:val="001D0CB0"/>
    <w:rsid w:val="001D0EC9"/>
    <w:rsid w:val="001D131F"/>
    <w:rsid w:val="001D1340"/>
    <w:rsid w:val="001D1782"/>
    <w:rsid w:val="001D201F"/>
    <w:rsid w:val="001D27BB"/>
    <w:rsid w:val="001D3896"/>
    <w:rsid w:val="001D4718"/>
    <w:rsid w:val="001D4DA5"/>
    <w:rsid w:val="001D513B"/>
    <w:rsid w:val="001D712A"/>
    <w:rsid w:val="001D76D4"/>
    <w:rsid w:val="001E0D5E"/>
    <w:rsid w:val="001E282D"/>
    <w:rsid w:val="001E3267"/>
    <w:rsid w:val="001E465D"/>
    <w:rsid w:val="001E4DC2"/>
    <w:rsid w:val="001E52F4"/>
    <w:rsid w:val="001E5C44"/>
    <w:rsid w:val="001E5DE9"/>
    <w:rsid w:val="001E5E68"/>
    <w:rsid w:val="001E60B8"/>
    <w:rsid w:val="001E659F"/>
    <w:rsid w:val="001E680B"/>
    <w:rsid w:val="001E7CCD"/>
    <w:rsid w:val="001F00B7"/>
    <w:rsid w:val="001F1B51"/>
    <w:rsid w:val="001F2424"/>
    <w:rsid w:val="001F24BD"/>
    <w:rsid w:val="001F2ED0"/>
    <w:rsid w:val="001F3068"/>
    <w:rsid w:val="001F32A5"/>
    <w:rsid w:val="001F3652"/>
    <w:rsid w:val="001F42E4"/>
    <w:rsid w:val="001F45CE"/>
    <w:rsid w:val="001F5D08"/>
    <w:rsid w:val="001F6379"/>
    <w:rsid w:val="00200152"/>
    <w:rsid w:val="002004E1"/>
    <w:rsid w:val="0020114E"/>
    <w:rsid w:val="002017E2"/>
    <w:rsid w:val="00202DFC"/>
    <w:rsid w:val="00203F73"/>
    <w:rsid w:val="002067C9"/>
    <w:rsid w:val="00207A20"/>
    <w:rsid w:val="00207C66"/>
    <w:rsid w:val="0021021D"/>
    <w:rsid w:val="00211AB8"/>
    <w:rsid w:val="00211D98"/>
    <w:rsid w:val="0021234B"/>
    <w:rsid w:val="0021431B"/>
    <w:rsid w:val="00214903"/>
    <w:rsid w:val="00214A1F"/>
    <w:rsid w:val="00215AE6"/>
    <w:rsid w:val="00216D80"/>
    <w:rsid w:val="00217440"/>
    <w:rsid w:val="00220403"/>
    <w:rsid w:val="00220627"/>
    <w:rsid w:val="0022081B"/>
    <w:rsid w:val="00221230"/>
    <w:rsid w:val="00222382"/>
    <w:rsid w:val="00222B57"/>
    <w:rsid w:val="00222C72"/>
    <w:rsid w:val="002232D1"/>
    <w:rsid w:val="00224E34"/>
    <w:rsid w:val="0022578C"/>
    <w:rsid w:val="00226A9A"/>
    <w:rsid w:val="00226C2F"/>
    <w:rsid w:val="00226D9F"/>
    <w:rsid w:val="00226FCB"/>
    <w:rsid w:val="00227080"/>
    <w:rsid w:val="002277F9"/>
    <w:rsid w:val="00227D98"/>
    <w:rsid w:val="0023055D"/>
    <w:rsid w:val="00230A2B"/>
    <w:rsid w:val="00231A35"/>
    <w:rsid w:val="00231B61"/>
    <w:rsid w:val="002330BB"/>
    <w:rsid w:val="002341FD"/>
    <w:rsid w:val="00234A47"/>
    <w:rsid w:val="00235894"/>
    <w:rsid w:val="00235F40"/>
    <w:rsid w:val="00236D85"/>
    <w:rsid w:val="00240385"/>
    <w:rsid w:val="00242EEE"/>
    <w:rsid w:val="00243BE9"/>
    <w:rsid w:val="002442FE"/>
    <w:rsid w:val="002446AC"/>
    <w:rsid w:val="00244DC5"/>
    <w:rsid w:val="00245131"/>
    <w:rsid w:val="0024525E"/>
    <w:rsid w:val="00245C4E"/>
    <w:rsid w:val="002469C9"/>
    <w:rsid w:val="00246B7A"/>
    <w:rsid w:val="00246D3F"/>
    <w:rsid w:val="00247042"/>
    <w:rsid w:val="00247832"/>
    <w:rsid w:val="00247C18"/>
    <w:rsid w:val="00250C11"/>
    <w:rsid w:val="00250CF5"/>
    <w:rsid w:val="0025156D"/>
    <w:rsid w:val="00251F63"/>
    <w:rsid w:val="002530A1"/>
    <w:rsid w:val="002536AC"/>
    <w:rsid w:val="00253A3B"/>
    <w:rsid w:val="00254170"/>
    <w:rsid w:val="002547F6"/>
    <w:rsid w:val="00254F96"/>
    <w:rsid w:val="00255386"/>
    <w:rsid w:val="002566AB"/>
    <w:rsid w:val="00257FDA"/>
    <w:rsid w:val="00260111"/>
    <w:rsid w:val="00260A42"/>
    <w:rsid w:val="002611CF"/>
    <w:rsid w:val="002612BF"/>
    <w:rsid w:val="002618D4"/>
    <w:rsid w:val="00261986"/>
    <w:rsid w:val="002619F0"/>
    <w:rsid w:val="00261D7F"/>
    <w:rsid w:val="00262481"/>
    <w:rsid w:val="00263167"/>
    <w:rsid w:val="00264420"/>
    <w:rsid w:val="00265BC2"/>
    <w:rsid w:val="002662F6"/>
    <w:rsid w:val="00266329"/>
    <w:rsid w:val="00267561"/>
    <w:rsid w:val="00270215"/>
    <w:rsid w:val="00271EC3"/>
    <w:rsid w:val="00271FAE"/>
    <w:rsid w:val="00272178"/>
    <w:rsid w:val="00272AD7"/>
    <w:rsid w:val="00272EFB"/>
    <w:rsid w:val="00272F10"/>
    <w:rsid w:val="00274B8B"/>
    <w:rsid w:val="00275919"/>
    <w:rsid w:val="00276D9D"/>
    <w:rsid w:val="00276EDC"/>
    <w:rsid w:val="00277135"/>
    <w:rsid w:val="00281521"/>
    <w:rsid w:val="00282197"/>
    <w:rsid w:val="00282312"/>
    <w:rsid w:val="0028277B"/>
    <w:rsid w:val="0028417F"/>
    <w:rsid w:val="0028433B"/>
    <w:rsid w:val="00284561"/>
    <w:rsid w:val="00284F83"/>
    <w:rsid w:val="0028593B"/>
    <w:rsid w:val="00285F58"/>
    <w:rsid w:val="002862FD"/>
    <w:rsid w:val="002876F0"/>
    <w:rsid w:val="00287AC7"/>
    <w:rsid w:val="00287D87"/>
    <w:rsid w:val="00290F12"/>
    <w:rsid w:val="00291F3E"/>
    <w:rsid w:val="00292430"/>
    <w:rsid w:val="002926DD"/>
    <w:rsid w:val="0029272C"/>
    <w:rsid w:val="0029287F"/>
    <w:rsid w:val="00293465"/>
    <w:rsid w:val="00294F98"/>
    <w:rsid w:val="00295A53"/>
    <w:rsid w:val="00295FD6"/>
    <w:rsid w:val="00296AC5"/>
    <w:rsid w:val="00296C7A"/>
    <w:rsid w:val="00297193"/>
    <w:rsid w:val="00297657"/>
    <w:rsid w:val="00297C9D"/>
    <w:rsid w:val="002A0E03"/>
    <w:rsid w:val="002A1C6B"/>
    <w:rsid w:val="002A2DA9"/>
    <w:rsid w:val="002A3E4D"/>
    <w:rsid w:val="002A3E56"/>
    <w:rsid w:val="002A45C1"/>
    <w:rsid w:val="002A47F4"/>
    <w:rsid w:val="002A51EB"/>
    <w:rsid w:val="002A535A"/>
    <w:rsid w:val="002A6142"/>
    <w:rsid w:val="002A6C6D"/>
    <w:rsid w:val="002A7660"/>
    <w:rsid w:val="002B0099"/>
    <w:rsid w:val="002B09B6"/>
    <w:rsid w:val="002B09ED"/>
    <w:rsid w:val="002B1AB0"/>
    <w:rsid w:val="002B1B66"/>
    <w:rsid w:val="002B2742"/>
    <w:rsid w:val="002B36CA"/>
    <w:rsid w:val="002B385D"/>
    <w:rsid w:val="002B4620"/>
    <w:rsid w:val="002B4C24"/>
    <w:rsid w:val="002B5660"/>
    <w:rsid w:val="002B5733"/>
    <w:rsid w:val="002B5B15"/>
    <w:rsid w:val="002B5F43"/>
    <w:rsid w:val="002C00A0"/>
    <w:rsid w:val="002C0A35"/>
    <w:rsid w:val="002C0E1E"/>
    <w:rsid w:val="002C14B0"/>
    <w:rsid w:val="002C1DF7"/>
    <w:rsid w:val="002C2056"/>
    <w:rsid w:val="002C471C"/>
    <w:rsid w:val="002C5768"/>
    <w:rsid w:val="002C5AE5"/>
    <w:rsid w:val="002C5FE4"/>
    <w:rsid w:val="002C621C"/>
    <w:rsid w:val="002D0581"/>
    <w:rsid w:val="002D0F24"/>
    <w:rsid w:val="002D0FAF"/>
    <w:rsid w:val="002D13CB"/>
    <w:rsid w:val="002D1855"/>
    <w:rsid w:val="002D2607"/>
    <w:rsid w:val="002D2DC7"/>
    <w:rsid w:val="002D3517"/>
    <w:rsid w:val="002D395D"/>
    <w:rsid w:val="002D6428"/>
    <w:rsid w:val="002D6748"/>
    <w:rsid w:val="002D720E"/>
    <w:rsid w:val="002E0040"/>
    <w:rsid w:val="002E18F3"/>
    <w:rsid w:val="002E2BEC"/>
    <w:rsid w:val="002E367A"/>
    <w:rsid w:val="002E3A5A"/>
    <w:rsid w:val="002E3CA8"/>
    <w:rsid w:val="002E4ED1"/>
    <w:rsid w:val="002E5556"/>
    <w:rsid w:val="002F115B"/>
    <w:rsid w:val="002F28CA"/>
    <w:rsid w:val="002F2933"/>
    <w:rsid w:val="002F3D5D"/>
    <w:rsid w:val="002F5D25"/>
    <w:rsid w:val="002F6082"/>
    <w:rsid w:val="002F65BC"/>
    <w:rsid w:val="002F71EC"/>
    <w:rsid w:val="002F7D07"/>
    <w:rsid w:val="002F7E8A"/>
    <w:rsid w:val="003001C7"/>
    <w:rsid w:val="003005AC"/>
    <w:rsid w:val="00300D02"/>
    <w:rsid w:val="003015F1"/>
    <w:rsid w:val="003019AF"/>
    <w:rsid w:val="0030205F"/>
    <w:rsid w:val="003027D2"/>
    <w:rsid w:val="00302AF5"/>
    <w:rsid w:val="003038C5"/>
    <w:rsid w:val="00305B6D"/>
    <w:rsid w:val="00307289"/>
    <w:rsid w:val="003100D0"/>
    <w:rsid w:val="003106BC"/>
    <w:rsid w:val="00311CBF"/>
    <w:rsid w:val="00311F91"/>
    <w:rsid w:val="003133FB"/>
    <w:rsid w:val="00313BBC"/>
    <w:rsid w:val="00313FA2"/>
    <w:rsid w:val="00314704"/>
    <w:rsid w:val="0031506C"/>
    <w:rsid w:val="003159B5"/>
    <w:rsid w:val="00315FB5"/>
    <w:rsid w:val="003161DC"/>
    <w:rsid w:val="003206C6"/>
    <w:rsid w:val="003209F9"/>
    <w:rsid w:val="00320EA3"/>
    <w:rsid w:val="003211B4"/>
    <w:rsid w:val="00321B06"/>
    <w:rsid w:val="00322126"/>
    <w:rsid w:val="0032256A"/>
    <w:rsid w:val="00323F19"/>
    <w:rsid w:val="003240A3"/>
    <w:rsid w:val="003250A7"/>
    <w:rsid w:val="00325582"/>
    <w:rsid w:val="003259F6"/>
    <w:rsid w:val="00326AD1"/>
    <w:rsid w:val="003271A6"/>
    <w:rsid w:val="003322E9"/>
    <w:rsid w:val="003327FA"/>
    <w:rsid w:val="00332F58"/>
    <w:rsid w:val="00333A1B"/>
    <w:rsid w:val="00333E81"/>
    <w:rsid w:val="003340F3"/>
    <w:rsid w:val="003349F3"/>
    <w:rsid w:val="00334F73"/>
    <w:rsid w:val="00335039"/>
    <w:rsid w:val="00335B3C"/>
    <w:rsid w:val="003363C9"/>
    <w:rsid w:val="003364E6"/>
    <w:rsid w:val="0033741C"/>
    <w:rsid w:val="003420F9"/>
    <w:rsid w:val="00342D0A"/>
    <w:rsid w:val="00343643"/>
    <w:rsid w:val="0034447B"/>
    <w:rsid w:val="00344AF3"/>
    <w:rsid w:val="00344BC3"/>
    <w:rsid w:val="00346B05"/>
    <w:rsid w:val="00351215"/>
    <w:rsid w:val="00351994"/>
    <w:rsid w:val="0035202F"/>
    <w:rsid w:val="003527CC"/>
    <w:rsid w:val="00352EA5"/>
    <w:rsid w:val="00352EF1"/>
    <w:rsid w:val="00353428"/>
    <w:rsid w:val="00353CBF"/>
    <w:rsid w:val="00354604"/>
    <w:rsid w:val="003549A0"/>
    <w:rsid w:val="003552BD"/>
    <w:rsid w:val="003560E1"/>
    <w:rsid w:val="003565D1"/>
    <w:rsid w:val="00356ED2"/>
    <w:rsid w:val="003576AB"/>
    <w:rsid w:val="0036055C"/>
    <w:rsid w:val="0036071F"/>
    <w:rsid w:val="00363657"/>
    <w:rsid w:val="0036437D"/>
    <w:rsid w:val="00365288"/>
    <w:rsid w:val="00365CF4"/>
    <w:rsid w:val="003703B2"/>
    <w:rsid w:val="00370E02"/>
    <w:rsid w:val="0037141F"/>
    <w:rsid w:val="00372018"/>
    <w:rsid w:val="003728F9"/>
    <w:rsid w:val="00374A77"/>
    <w:rsid w:val="00375C2F"/>
    <w:rsid w:val="0037640A"/>
    <w:rsid w:val="00377420"/>
    <w:rsid w:val="00380C21"/>
    <w:rsid w:val="00381648"/>
    <w:rsid w:val="003816D7"/>
    <w:rsid w:val="003823AF"/>
    <w:rsid w:val="00383297"/>
    <w:rsid w:val="00383A3A"/>
    <w:rsid w:val="00383B40"/>
    <w:rsid w:val="003848A4"/>
    <w:rsid w:val="00385FC0"/>
    <w:rsid w:val="00386902"/>
    <w:rsid w:val="003871B6"/>
    <w:rsid w:val="00387218"/>
    <w:rsid w:val="00387369"/>
    <w:rsid w:val="00387FC0"/>
    <w:rsid w:val="003900DB"/>
    <w:rsid w:val="003903AE"/>
    <w:rsid w:val="00390825"/>
    <w:rsid w:val="003908CC"/>
    <w:rsid w:val="00391474"/>
    <w:rsid w:val="00392716"/>
    <w:rsid w:val="003941BA"/>
    <w:rsid w:val="00394349"/>
    <w:rsid w:val="0039610D"/>
    <w:rsid w:val="003A0BCC"/>
    <w:rsid w:val="003A270D"/>
    <w:rsid w:val="003A402D"/>
    <w:rsid w:val="003A48C0"/>
    <w:rsid w:val="003A4A83"/>
    <w:rsid w:val="003A5754"/>
    <w:rsid w:val="003A5D94"/>
    <w:rsid w:val="003A638D"/>
    <w:rsid w:val="003A79AD"/>
    <w:rsid w:val="003B0568"/>
    <w:rsid w:val="003B0700"/>
    <w:rsid w:val="003B18C7"/>
    <w:rsid w:val="003B29BA"/>
    <w:rsid w:val="003B2EF1"/>
    <w:rsid w:val="003B4A52"/>
    <w:rsid w:val="003B50DD"/>
    <w:rsid w:val="003B575D"/>
    <w:rsid w:val="003B6AC4"/>
    <w:rsid w:val="003C001C"/>
    <w:rsid w:val="003C19C8"/>
    <w:rsid w:val="003C2226"/>
    <w:rsid w:val="003C280B"/>
    <w:rsid w:val="003C2AB0"/>
    <w:rsid w:val="003C2F23"/>
    <w:rsid w:val="003C30E5"/>
    <w:rsid w:val="003C3144"/>
    <w:rsid w:val="003C451C"/>
    <w:rsid w:val="003C5915"/>
    <w:rsid w:val="003C6EA3"/>
    <w:rsid w:val="003D061B"/>
    <w:rsid w:val="003D09C5"/>
    <w:rsid w:val="003D2408"/>
    <w:rsid w:val="003D3AE8"/>
    <w:rsid w:val="003D521B"/>
    <w:rsid w:val="003D5C41"/>
    <w:rsid w:val="003D635D"/>
    <w:rsid w:val="003D7548"/>
    <w:rsid w:val="003D7F5C"/>
    <w:rsid w:val="003E0690"/>
    <w:rsid w:val="003E0C6C"/>
    <w:rsid w:val="003E2735"/>
    <w:rsid w:val="003E2A09"/>
    <w:rsid w:val="003E316D"/>
    <w:rsid w:val="003E339B"/>
    <w:rsid w:val="003E354A"/>
    <w:rsid w:val="003E38D5"/>
    <w:rsid w:val="003E44A7"/>
    <w:rsid w:val="003E4BF0"/>
    <w:rsid w:val="003E5B2A"/>
    <w:rsid w:val="003E60C5"/>
    <w:rsid w:val="003E639F"/>
    <w:rsid w:val="003E63B6"/>
    <w:rsid w:val="003E6E52"/>
    <w:rsid w:val="003E785D"/>
    <w:rsid w:val="003F044F"/>
    <w:rsid w:val="003F0BEC"/>
    <w:rsid w:val="003F1913"/>
    <w:rsid w:val="003F1A84"/>
    <w:rsid w:val="003F3392"/>
    <w:rsid w:val="003F385C"/>
    <w:rsid w:val="003F441B"/>
    <w:rsid w:val="003F5421"/>
    <w:rsid w:val="003F5453"/>
    <w:rsid w:val="003F65A5"/>
    <w:rsid w:val="003F7220"/>
    <w:rsid w:val="003F745B"/>
    <w:rsid w:val="003F7476"/>
    <w:rsid w:val="003F7C5F"/>
    <w:rsid w:val="00400EC3"/>
    <w:rsid w:val="004023A1"/>
    <w:rsid w:val="004028F2"/>
    <w:rsid w:val="00402CA9"/>
    <w:rsid w:val="0040475A"/>
    <w:rsid w:val="00404C02"/>
    <w:rsid w:val="00405D85"/>
    <w:rsid w:val="0040654B"/>
    <w:rsid w:val="00407403"/>
    <w:rsid w:val="004102B0"/>
    <w:rsid w:val="004108DC"/>
    <w:rsid w:val="00411141"/>
    <w:rsid w:val="004131EC"/>
    <w:rsid w:val="00414211"/>
    <w:rsid w:val="004142C1"/>
    <w:rsid w:val="004149EB"/>
    <w:rsid w:val="004161D7"/>
    <w:rsid w:val="004223FA"/>
    <w:rsid w:val="004230D5"/>
    <w:rsid w:val="00423435"/>
    <w:rsid w:val="004234A1"/>
    <w:rsid w:val="004246DB"/>
    <w:rsid w:val="00424DCB"/>
    <w:rsid w:val="00425052"/>
    <w:rsid w:val="0042548E"/>
    <w:rsid w:val="004267B3"/>
    <w:rsid w:val="00427819"/>
    <w:rsid w:val="00427AC0"/>
    <w:rsid w:val="00430ADC"/>
    <w:rsid w:val="00430D2E"/>
    <w:rsid w:val="00430EAF"/>
    <w:rsid w:val="00430F31"/>
    <w:rsid w:val="00431870"/>
    <w:rsid w:val="0043194E"/>
    <w:rsid w:val="00433693"/>
    <w:rsid w:val="00435E45"/>
    <w:rsid w:val="00436036"/>
    <w:rsid w:val="00436853"/>
    <w:rsid w:val="00437174"/>
    <w:rsid w:val="00437CDA"/>
    <w:rsid w:val="00441028"/>
    <w:rsid w:val="00441195"/>
    <w:rsid w:val="00441373"/>
    <w:rsid w:val="00443024"/>
    <w:rsid w:val="004431AE"/>
    <w:rsid w:val="004436AA"/>
    <w:rsid w:val="00443FC0"/>
    <w:rsid w:val="00445D92"/>
    <w:rsid w:val="00452841"/>
    <w:rsid w:val="00452B86"/>
    <w:rsid w:val="00452C26"/>
    <w:rsid w:val="00452C7A"/>
    <w:rsid w:val="00453537"/>
    <w:rsid w:val="00453DBA"/>
    <w:rsid w:val="00453E77"/>
    <w:rsid w:val="00453EFC"/>
    <w:rsid w:val="00453F62"/>
    <w:rsid w:val="004545F3"/>
    <w:rsid w:val="00455160"/>
    <w:rsid w:val="004552D7"/>
    <w:rsid w:val="00456C04"/>
    <w:rsid w:val="00456C23"/>
    <w:rsid w:val="00456DA5"/>
    <w:rsid w:val="00457D2C"/>
    <w:rsid w:val="00457E6C"/>
    <w:rsid w:val="00461AAE"/>
    <w:rsid w:val="004622C2"/>
    <w:rsid w:val="004639AD"/>
    <w:rsid w:val="00464E2C"/>
    <w:rsid w:val="00466F9B"/>
    <w:rsid w:val="004671DC"/>
    <w:rsid w:val="004678C6"/>
    <w:rsid w:val="00470E18"/>
    <w:rsid w:val="004710B7"/>
    <w:rsid w:val="004712C0"/>
    <w:rsid w:val="004714FC"/>
    <w:rsid w:val="00473161"/>
    <w:rsid w:val="004749FB"/>
    <w:rsid w:val="00474D4F"/>
    <w:rsid w:val="00475473"/>
    <w:rsid w:val="00475C18"/>
    <w:rsid w:val="00476546"/>
    <w:rsid w:val="0047708B"/>
    <w:rsid w:val="00480913"/>
    <w:rsid w:val="00480B95"/>
    <w:rsid w:val="00480C37"/>
    <w:rsid w:val="00480CC8"/>
    <w:rsid w:val="0048485A"/>
    <w:rsid w:val="004848F2"/>
    <w:rsid w:val="004855A0"/>
    <w:rsid w:val="00486156"/>
    <w:rsid w:val="004875E4"/>
    <w:rsid w:val="0049044C"/>
    <w:rsid w:val="00490C48"/>
    <w:rsid w:val="00491015"/>
    <w:rsid w:val="004918B1"/>
    <w:rsid w:val="0049193A"/>
    <w:rsid w:val="00492077"/>
    <w:rsid w:val="004927C4"/>
    <w:rsid w:val="00492B00"/>
    <w:rsid w:val="00492B0C"/>
    <w:rsid w:val="00492E57"/>
    <w:rsid w:val="00492E66"/>
    <w:rsid w:val="004938CD"/>
    <w:rsid w:val="00494050"/>
    <w:rsid w:val="00494814"/>
    <w:rsid w:val="00495081"/>
    <w:rsid w:val="00495971"/>
    <w:rsid w:val="00495B49"/>
    <w:rsid w:val="004960E4"/>
    <w:rsid w:val="00496465"/>
    <w:rsid w:val="00496FF5"/>
    <w:rsid w:val="00497929"/>
    <w:rsid w:val="00497AEC"/>
    <w:rsid w:val="004A169C"/>
    <w:rsid w:val="004A2224"/>
    <w:rsid w:val="004A238A"/>
    <w:rsid w:val="004A2472"/>
    <w:rsid w:val="004A2CCD"/>
    <w:rsid w:val="004A48AD"/>
    <w:rsid w:val="004A500A"/>
    <w:rsid w:val="004A7109"/>
    <w:rsid w:val="004B0468"/>
    <w:rsid w:val="004B0ACE"/>
    <w:rsid w:val="004B1409"/>
    <w:rsid w:val="004B2923"/>
    <w:rsid w:val="004B3468"/>
    <w:rsid w:val="004B3CEA"/>
    <w:rsid w:val="004B43E7"/>
    <w:rsid w:val="004B44EC"/>
    <w:rsid w:val="004B7F77"/>
    <w:rsid w:val="004C0140"/>
    <w:rsid w:val="004C02B1"/>
    <w:rsid w:val="004C0867"/>
    <w:rsid w:val="004C0932"/>
    <w:rsid w:val="004C13C3"/>
    <w:rsid w:val="004C1646"/>
    <w:rsid w:val="004C1795"/>
    <w:rsid w:val="004C1C42"/>
    <w:rsid w:val="004C1FCF"/>
    <w:rsid w:val="004C3151"/>
    <w:rsid w:val="004C368D"/>
    <w:rsid w:val="004C37F5"/>
    <w:rsid w:val="004C4D0B"/>
    <w:rsid w:val="004C6F6D"/>
    <w:rsid w:val="004D033A"/>
    <w:rsid w:val="004D0CF5"/>
    <w:rsid w:val="004D19FC"/>
    <w:rsid w:val="004D2CBD"/>
    <w:rsid w:val="004D3D46"/>
    <w:rsid w:val="004D58C0"/>
    <w:rsid w:val="004D5A91"/>
    <w:rsid w:val="004D5BB6"/>
    <w:rsid w:val="004D5BED"/>
    <w:rsid w:val="004D61B0"/>
    <w:rsid w:val="004D6A7F"/>
    <w:rsid w:val="004E0184"/>
    <w:rsid w:val="004E069C"/>
    <w:rsid w:val="004E0B0A"/>
    <w:rsid w:val="004E199C"/>
    <w:rsid w:val="004E31D8"/>
    <w:rsid w:val="004E4327"/>
    <w:rsid w:val="004E43BF"/>
    <w:rsid w:val="004E4A5E"/>
    <w:rsid w:val="004E5976"/>
    <w:rsid w:val="004E75D4"/>
    <w:rsid w:val="004F12AC"/>
    <w:rsid w:val="004F222D"/>
    <w:rsid w:val="004F2FAF"/>
    <w:rsid w:val="004F3523"/>
    <w:rsid w:val="004F3711"/>
    <w:rsid w:val="004F3D4A"/>
    <w:rsid w:val="004F4C5B"/>
    <w:rsid w:val="004F5112"/>
    <w:rsid w:val="004F5841"/>
    <w:rsid w:val="004F6419"/>
    <w:rsid w:val="004F75B8"/>
    <w:rsid w:val="004F76F0"/>
    <w:rsid w:val="00501068"/>
    <w:rsid w:val="0050156B"/>
    <w:rsid w:val="00501C36"/>
    <w:rsid w:val="00502558"/>
    <w:rsid w:val="00502D31"/>
    <w:rsid w:val="0050697C"/>
    <w:rsid w:val="00506B23"/>
    <w:rsid w:val="0050723E"/>
    <w:rsid w:val="00510511"/>
    <w:rsid w:val="005108D4"/>
    <w:rsid w:val="00510C89"/>
    <w:rsid w:val="00511003"/>
    <w:rsid w:val="00512453"/>
    <w:rsid w:val="00512583"/>
    <w:rsid w:val="005126AD"/>
    <w:rsid w:val="00512E13"/>
    <w:rsid w:val="00512EB0"/>
    <w:rsid w:val="0051430B"/>
    <w:rsid w:val="00514FEF"/>
    <w:rsid w:val="005158AD"/>
    <w:rsid w:val="005163DB"/>
    <w:rsid w:val="00516B9D"/>
    <w:rsid w:val="00516E21"/>
    <w:rsid w:val="0051798D"/>
    <w:rsid w:val="00517A79"/>
    <w:rsid w:val="00517B97"/>
    <w:rsid w:val="00520403"/>
    <w:rsid w:val="0052054C"/>
    <w:rsid w:val="00521250"/>
    <w:rsid w:val="005224BF"/>
    <w:rsid w:val="0052269A"/>
    <w:rsid w:val="0052322E"/>
    <w:rsid w:val="005242BA"/>
    <w:rsid w:val="00525943"/>
    <w:rsid w:val="0052630B"/>
    <w:rsid w:val="00526413"/>
    <w:rsid w:val="005265DD"/>
    <w:rsid w:val="00526928"/>
    <w:rsid w:val="00527787"/>
    <w:rsid w:val="005277BC"/>
    <w:rsid w:val="00527857"/>
    <w:rsid w:val="005304C8"/>
    <w:rsid w:val="0053072B"/>
    <w:rsid w:val="0053262C"/>
    <w:rsid w:val="00532882"/>
    <w:rsid w:val="0053412C"/>
    <w:rsid w:val="00534248"/>
    <w:rsid w:val="00534B4C"/>
    <w:rsid w:val="00535DC6"/>
    <w:rsid w:val="005365FF"/>
    <w:rsid w:val="00537A0D"/>
    <w:rsid w:val="0054009F"/>
    <w:rsid w:val="005409E2"/>
    <w:rsid w:val="005410A3"/>
    <w:rsid w:val="00541A30"/>
    <w:rsid w:val="00542845"/>
    <w:rsid w:val="005430B0"/>
    <w:rsid w:val="00543A99"/>
    <w:rsid w:val="0054403B"/>
    <w:rsid w:val="00544300"/>
    <w:rsid w:val="005447D1"/>
    <w:rsid w:val="00544899"/>
    <w:rsid w:val="00544BAA"/>
    <w:rsid w:val="00545737"/>
    <w:rsid w:val="0054574E"/>
    <w:rsid w:val="0054620D"/>
    <w:rsid w:val="00546823"/>
    <w:rsid w:val="0054745E"/>
    <w:rsid w:val="005509F8"/>
    <w:rsid w:val="00550C6F"/>
    <w:rsid w:val="00551817"/>
    <w:rsid w:val="00553DBD"/>
    <w:rsid w:val="00554E17"/>
    <w:rsid w:val="00555308"/>
    <w:rsid w:val="00555660"/>
    <w:rsid w:val="005571C0"/>
    <w:rsid w:val="00557246"/>
    <w:rsid w:val="00557E0C"/>
    <w:rsid w:val="00560542"/>
    <w:rsid w:val="005616DA"/>
    <w:rsid w:val="00561C96"/>
    <w:rsid w:val="005632D8"/>
    <w:rsid w:val="00564451"/>
    <w:rsid w:val="005652A4"/>
    <w:rsid w:val="00565996"/>
    <w:rsid w:val="00565D77"/>
    <w:rsid w:val="00566D72"/>
    <w:rsid w:val="005716C1"/>
    <w:rsid w:val="00571845"/>
    <w:rsid w:val="005718EF"/>
    <w:rsid w:val="00572707"/>
    <w:rsid w:val="00572E54"/>
    <w:rsid w:val="0057327E"/>
    <w:rsid w:val="00573821"/>
    <w:rsid w:val="0057495B"/>
    <w:rsid w:val="005753B8"/>
    <w:rsid w:val="005779B1"/>
    <w:rsid w:val="00577D3F"/>
    <w:rsid w:val="0058001F"/>
    <w:rsid w:val="0058223D"/>
    <w:rsid w:val="005822A9"/>
    <w:rsid w:val="005825AB"/>
    <w:rsid w:val="005832B1"/>
    <w:rsid w:val="00583750"/>
    <w:rsid w:val="00583D45"/>
    <w:rsid w:val="005842A6"/>
    <w:rsid w:val="00584325"/>
    <w:rsid w:val="00585950"/>
    <w:rsid w:val="0058635E"/>
    <w:rsid w:val="00587034"/>
    <w:rsid w:val="00587B4B"/>
    <w:rsid w:val="0059126E"/>
    <w:rsid w:val="00591C33"/>
    <w:rsid w:val="00591E81"/>
    <w:rsid w:val="00592DF7"/>
    <w:rsid w:val="00592E1B"/>
    <w:rsid w:val="00594E1F"/>
    <w:rsid w:val="005960C4"/>
    <w:rsid w:val="00597881"/>
    <w:rsid w:val="005A02A4"/>
    <w:rsid w:val="005A15E9"/>
    <w:rsid w:val="005A20F7"/>
    <w:rsid w:val="005A229A"/>
    <w:rsid w:val="005A26C3"/>
    <w:rsid w:val="005A2A4A"/>
    <w:rsid w:val="005A38E6"/>
    <w:rsid w:val="005A4714"/>
    <w:rsid w:val="005A49DF"/>
    <w:rsid w:val="005A5E9D"/>
    <w:rsid w:val="005A670D"/>
    <w:rsid w:val="005A6A7B"/>
    <w:rsid w:val="005A7550"/>
    <w:rsid w:val="005B04D9"/>
    <w:rsid w:val="005B059A"/>
    <w:rsid w:val="005B150A"/>
    <w:rsid w:val="005B1696"/>
    <w:rsid w:val="005B19EE"/>
    <w:rsid w:val="005B2AC9"/>
    <w:rsid w:val="005B4ADF"/>
    <w:rsid w:val="005B5B57"/>
    <w:rsid w:val="005B5CC5"/>
    <w:rsid w:val="005B6089"/>
    <w:rsid w:val="005B72F4"/>
    <w:rsid w:val="005B7D70"/>
    <w:rsid w:val="005C0699"/>
    <w:rsid w:val="005C0971"/>
    <w:rsid w:val="005C09CB"/>
    <w:rsid w:val="005C151D"/>
    <w:rsid w:val="005C1BFA"/>
    <w:rsid w:val="005C20A0"/>
    <w:rsid w:val="005C2EDB"/>
    <w:rsid w:val="005C30BA"/>
    <w:rsid w:val="005C3AAF"/>
    <w:rsid w:val="005C3CC7"/>
    <w:rsid w:val="005C776F"/>
    <w:rsid w:val="005C7B4A"/>
    <w:rsid w:val="005D11BE"/>
    <w:rsid w:val="005D1222"/>
    <w:rsid w:val="005D186F"/>
    <w:rsid w:val="005D192C"/>
    <w:rsid w:val="005D19E6"/>
    <w:rsid w:val="005D2418"/>
    <w:rsid w:val="005D3AD3"/>
    <w:rsid w:val="005D4023"/>
    <w:rsid w:val="005D4034"/>
    <w:rsid w:val="005D41B8"/>
    <w:rsid w:val="005D5D1D"/>
    <w:rsid w:val="005D69FB"/>
    <w:rsid w:val="005E00F1"/>
    <w:rsid w:val="005E08F7"/>
    <w:rsid w:val="005E1D73"/>
    <w:rsid w:val="005E1F31"/>
    <w:rsid w:val="005E2290"/>
    <w:rsid w:val="005E2791"/>
    <w:rsid w:val="005E3700"/>
    <w:rsid w:val="005E37A8"/>
    <w:rsid w:val="005E5C46"/>
    <w:rsid w:val="005E5DCD"/>
    <w:rsid w:val="005E5E12"/>
    <w:rsid w:val="005E75D9"/>
    <w:rsid w:val="005F1137"/>
    <w:rsid w:val="005F1CF2"/>
    <w:rsid w:val="005F1F5A"/>
    <w:rsid w:val="005F226D"/>
    <w:rsid w:val="005F23C3"/>
    <w:rsid w:val="005F2E39"/>
    <w:rsid w:val="005F48E9"/>
    <w:rsid w:val="005F5666"/>
    <w:rsid w:val="005F57FF"/>
    <w:rsid w:val="005F69D2"/>
    <w:rsid w:val="005F69E4"/>
    <w:rsid w:val="005F7083"/>
    <w:rsid w:val="005F7B45"/>
    <w:rsid w:val="006014B6"/>
    <w:rsid w:val="00601F72"/>
    <w:rsid w:val="00602898"/>
    <w:rsid w:val="00603548"/>
    <w:rsid w:val="00603C9A"/>
    <w:rsid w:val="0060558A"/>
    <w:rsid w:val="0060722F"/>
    <w:rsid w:val="0060785D"/>
    <w:rsid w:val="006109E6"/>
    <w:rsid w:val="00610BF1"/>
    <w:rsid w:val="00610DAB"/>
    <w:rsid w:val="006110D2"/>
    <w:rsid w:val="0061167C"/>
    <w:rsid w:val="00611D8C"/>
    <w:rsid w:val="006126D0"/>
    <w:rsid w:val="00612D70"/>
    <w:rsid w:val="00612D8F"/>
    <w:rsid w:val="006132DF"/>
    <w:rsid w:val="0061338A"/>
    <w:rsid w:val="00613CBB"/>
    <w:rsid w:val="00613D08"/>
    <w:rsid w:val="0061470F"/>
    <w:rsid w:val="006149B3"/>
    <w:rsid w:val="0061673A"/>
    <w:rsid w:val="00617236"/>
    <w:rsid w:val="00617411"/>
    <w:rsid w:val="00617AD8"/>
    <w:rsid w:val="00620033"/>
    <w:rsid w:val="0062275D"/>
    <w:rsid w:val="00622F42"/>
    <w:rsid w:val="00624853"/>
    <w:rsid w:val="00624C58"/>
    <w:rsid w:val="00626268"/>
    <w:rsid w:val="006268DB"/>
    <w:rsid w:val="00626B4F"/>
    <w:rsid w:val="00626D3B"/>
    <w:rsid w:val="0062711A"/>
    <w:rsid w:val="006276CC"/>
    <w:rsid w:val="006301B6"/>
    <w:rsid w:val="006323DB"/>
    <w:rsid w:val="00635352"/>
    <w:rsid w:val="00635ACF"/>
    <w:rsid w:val="00635E8B"/>
    <w:rsid w:val="00636E75"/>
    <w:rsid w:val="00640663"/>
    <w:rsid w:val="006416B1"/>
    <w:rsid w:val="00641763"/>
    <w:rsid w:val="0064210E"/>
    <w:rsid w:val="00642161"/>
    <w:rsid w:val="006432EF"/>
    <w:rsid w:val="006437A5"/>
    <w:rsid w:val="00645360"/>
    <w:rsid w:val="006456EE"/>
    <w:rsid w:val="00646A11"/>
    <w:rsid w:val="00646D10"/>
    <w:rsid w:val="00646D7B"/>
    <w:rsid w:val="00646E26"/>
    <w:rsid w:val="00647036"/>
    <w:rsid w:val="006470EC"/>
    <w:rsid w:val="006505AD"/>
    <w:rsid w:val="00651083"/>
    <w:rsid w:val="006510AE"/>
    <w:rsid w:val="00651302"/>
    <w:rsid w:val="00654036"/>
    <w:rsid w:val="006544BC"/>
    <w:rsid w:val="00654610"/>
    <w:rsid w:val="00656393"/>
    <w:rsid w:val="006567FA"/>
    <w:rsid w:val="00660516"/>
    <w:rsid w:val="00660F26"/>
    <w:rsid w:val="006611B5"/>
    <w:rsid w:val="006622BE"/>
    <w:rsid w:val="00663D9A"/>
    <w:rsid w:val="0066445B"/>
    <w:rsid w:val="00664C5F"/>
    <w:rsid w:val="00664D75"/>
    <w:rsid w:val="00665793"/>
    <w:rsid w:val="00665FC5"/>
    <w:rsid w:val="00666176"/>
    <w:rsid w:val="00666A5E"/>
    <w:rsid w:val="00667E91"/>
    <w:rsid w:val="00670A05"/>
    <w:rsid w:val="00670D60"/>
    <w:rsid w:val="00671E17"/>
    <w:rsid w:val="00671F7E"/>
    <w:rsid w:val="00672886"/>
    <w:rsid w:val="0067309B"/>
    <w:rsid w:val="006734C3"/>
    <w:rsid w:val="006740D4"/>
    <w:rsid w:val="006759FA"/>
    <w:rsid w:val="00676423"/>
    <w:rsid w:val="00676604"/>
    <w:rsid w:val="00676CE3"/>
    <w:rsid w:val="006772FC"/>
    <w:rsid w:val="0068075B"/>
    <w:rsid w:val="00680B56"/>
    <w:rsid w:val="006816EA"/>
    <w:rsid w:val="00682BBD"/>
    <w:rsid w:val="00683955"/>
    <w:rsid w:val="00683C71"/>
    <w:rsid w:val="00684E39"/>
    <w:rsid w:val="00685918"/>
    <w:rsid w:val="006908DF"/>
    <w:rsid w:val="006933C7"/>
    <w:rsid w:val="006934C3"/>
    <w:rsid w:val="00694003"/>
    <w:rsid w:val="0069479D"/>
    <w:rsid w:val="00694E49"/>
    <w:rsid w:val="006967FE"/>
    <w:rsid w:val="00696961"/>
    <w:rsid w:val="00696A50"/>
    <w:rsid w:val="00696B00"/>
    <w:rsid w:val="006A089A"/>
    <w:rsid w:val="006A0F3E"/>
    <w:rsid w:val="006A12C7"/>
    <w:rsid w:val="006A1491"/>
    <w:rsid w:val="006A2558"/>
    <w:rsid w:val="006A3A6A"/>
    <w:rsid w:val="006A3ABC"/>
    <w:rsid w:val="006A3D2E"/>
    <w:rsid w:val="006A44FD"/>
    <w:rsid w:val="006A5C09"/>
    <w:rsid w:val="006A6E10"/>
    <w:rsid w:val="006B0D0E"/>
    <w:rsid w:val="006B0F80"/>
    <w:rsid w:val="006B167D"/>
    <w:rsid w:val="006B1F62"/>
    <w:rsid w:val="006B2847"/>
    <w:rsid w:val="006B3737"/>
    <w:rsid w:val="006B3A15"/>
    <w:rsid w:val="006B3CDC"/>
    <w:rsid w:val="006B468C"/>
    <w:rsid w:val="006B4C57"/>
    <w:rsid w:val="006B6136"/>
    <w:rsid w:val="006B64E8"/>
    <w:rsid w:val="006B6532"/>
    <w:rsid w:val="006B6AFA"/>
    <w:rsid w:val="006B79F2"/>
    <w:rsid w:val="006C13FD"/>
    <w:rsid w:val="006C27C3"/>
    <w:rsid w:val="006C3A33"/>
    <w:rsid w:val="006C4678"/>
    <w:rsid w:val="006C4CCA"/>
    <w:rsid w:val="006C4CF9"/>
    <w:rsid w:val="006C4D3E"/>
    <w:rsid w:val="006C4D89"/>
    <w:rsid w:val="006C53ED"/>
    <w:rsid w:val="006C5974"/>
    <w:rsid w:val="006C5E94"/>
    <w:rsid w:val="006C6EDB"/>
    <w:rsid w:val="006C764B"/>
    <w:rsid w:val="006C79BB"/>
    <w:rsid w:val="006D29A7"/>
    <w:rsid w:val="006D46BC"/>
    <w:rsid w:val="006D49B3"/>
    <w:rsid w:val="006D5E91"/>
    <w:rsid w:val="006D604A"/>
    <w:rsid w:val="006D68E6"/>
    <w:rsid w:val="006D6F93"/>
    <w:rsid w:val="006D7724"/>
    <w:rsid w:val="006D77A4"/>
    <w:rsid w:val="006E05A8"/>
    <w:rsid w:val="006E066F"/>
    <w:rsid w:val="006E0800"/>
    <w:rsid w:val="006E0B42"/>
    <w:rsid w:val="006E166D"/>
    <w:rsid w:val="006E1B88"/>
    <w:rsid w:val="006E2818"/>
    <w:rsid w:val="006E2EEE"/>
    <w:rsid w:val="006E42EC"/>
    <w:rsid w:val="006E6377"/>
    <w:rsid w:val="006E641F"/>
    <w:rsid w:val="006E7694"/>
    <w:rsid w:val="006E7FF6"/>
    <w:rsid w:val="006F0483"/>
    <w:rsid w:val="006F1011"/>
    <w:rsid w:val="006F1108"/>
    <w:rsid w:val="006F145A"/>
    <w:rsid w:val="006F16B1"/>
    <w:rsid w:val="006F1F74"/>
    <w:rsid w:val="006F2067"/>
    <w:rsid w:val="006F4968"/>
    <w:rsid w:val="006F4EB7"/>
    <w:rsid w:val="006F50D9"/>
    <w:rsid w:val="006F5892"/>
    <w:rsid w:val="006F6426"/>
    <w:rsid w:val="006F64A3"/>
    <w:rsid w:val="006F6507"/>
    <w:rsid w:val="006F745F"/>
    <w:rsid w:val="006F757C"/>
    <w:rsid w:val="0070001C"/>
    <w:rsid w:val="0070068E"/>
    <w:rsid w:val="00701D17"/>
    <w:rsid w:val="007028A9"/>
    <w:rsid w:val="00703106"/>
    <w:rsid w:val="0070382E"/>
    <w:rsid w:val="0070450C"/>
    <w:rsid w:val="00705C93"/>
    <w:rsid w:val="00705F9A"/>
    <w:rsid w:val="00706C60"/>
    <w:rsid w:val="00707565"/>
    <w:rsid w:val="00707613"/>
    <w:rsid w:val="007101E7"/>
    <w:rsid w:val="00710311"/>
    <w:rsid w:val="00710F12"/>
    <w:rsid w:val="007114A2"/>
    <w:rsid w:val="007126B9"/>
    <w:rsid w:val="00712933"/>
    <w:rsid w:val="00712F06"/>
    <w:rsid w:val="00713ED9"/>
    <w:rsid w:val="00714386"/>
    <w:rsid w:val="007151C2"/>
    <w:rsid w:val="007152A4"/>
    <w:rsid w:val="00716989"/>
    <w:rsid w:val="00717725"/>
    <w:rsid w:val="007178EC"/>
    <w:rsid w:val="00717E7A"/>
    <w:rsid w:val="007203A0"/>
    <w:rsid w:val="00720C09"/>
    <w:rsid w:val="00720C1C"/>
    <w:rsid w:val="00722B13"/>
    <w:rsid w:val="0072368E"/>
    <w:rsid w:val="00724B55"/>
    <w:rsid w:val="007254DD"/>
    <w:rsid w:val="007256F7"/>
    <w:rsid w:val="00726387"/>
    <w:rsid w:val="0072723C"/>
    <w:rsid w:val="007279B3"/>
    <w:rsid w:val="0073066C"/>
    <w:rsid w:val="00732300"/>
    <w:rsid w:val="007325FA"/>
    <w:rsid w:val="00732C96"/>
    <w:rsid w:val="007331B0"/>
    <w:rsid w:val="00733AA2"/>
    <w:rsid w:val="00736393"/>
    <w:rsid w:val="00736E53"/>
    <w:rsid w:val="00737DEE"/>
    <w:rsid w:val="00741240"/>
    <w:rsid w:val="0074125C"/>
    <w:rsid w:val="00741F3C"/>
    <w:rsid w:val="00742B12"/>
    <w:rsid w:val="00743AC0"/>
    <w:rsid w:val="007447F0"/>
    <w:rsid w:val="00744DC9"/>
    <w:rsid w:val="00745C80"/>
    <w:rsid w:val="00746AF0"/>
    <w:rsid w:val="00747060"/>
    <w:rsid w:val="00747674"/>
    <w:rsid w:val="00747B26"/>
    <w:rsid w:val="00750459"/>
    <w:rsid w:val="00751049"/>
    <w:rsid w:val="00751645"/>
    <w:rsid w:val="00751F59"/>
    <w:rsid w:val="00752E32"/>
    <w:rsid w:val="00753B54"/>
    <w:rsid w:val="00754A60"/>
    <w:rsid w:val="00755EFE"/>
    <w:rsid w:val="00756BBB"/>
    <w:rsid w:val="00756EAF"/>
    <w:rsid w:val="007579D3"/>
    <w:rsid w:val="00757E26"/>
    <w:rsid w:val="00760012"/>
    <w:rsid w:val="007607C6"/>
    <w:rsid w:val="007610F4"/>
    <w:rsid w:val="007615E3"/>
    <w:rsid w:val="00761876"/>
    <w:rsid w:val="00762BB3"/>
    <w:rsid w:val="007639C3"/>
    <w:rsid w:val="00763E50"/>
    <w:rsid w:val="007665E2"/>
    <w:rsid w:val="00767028"/>
    <w:rsid w:val="00770559"/>
    <w:rsid w:val="00770AC9"/>
    <w:rsid w:val="0077121A"/>
    <w:rsid w:val="00772DF6"/>
    <w:rsid w:val="0077382A"/>
    <w:rsid w:val="00774604"/>
    <w:rsid w:val="00774C81"/>
    <w:rsid w:val="00775877"/>
    <w:rsid w:val="007766DC"/>
    <w:rsid w:val="00776E9C"/>
    <w:rsid w:val="007772E4"/>
    <w:rsid w:val="007779C9"/>
    <w:rsid w:val="00777C61"/>
    <w:rsid w:val="00777D23"/>
    <w:rsid w:val="00780216"/>
    <w:rsid w:val="007802AE"/>
    <w:rsid w:val="0078039D"/>
    <w:rsid w:val="007808E4"/>
    <w:rsid w:val="00780F3C"/>
    <w:rsid w:val="00782A88"/>
    <w:rsid w:val="00783248"/>
    <w:rsid w:val="00783481"/>
    <w:rsid w:val="007835DB"/>
    <w:rsid w:val="0078394D"/>
    <w:rsid w:val="00783EC3"/>
    <w:rsid w:val="007848AF"/>
    <w:rsid w:val="007848C1"/>
    <w:rsid w:val="00784CE3"/>
    <w:rsid w:val="00784EA4"/>
    <w:rsid w:val="00784F9D"/>
    <w:rsid w:val="0078534D"/>
    <w:rsid w:val="0078618B"/>
    <w:rsid w:val="00786734"/>
    <w:rsid w:val="007867AB"/>
    <w:rsid w:val="007867C0"/>
    <w:rsid w:val="00790516"/>
    <w:rsid w:val="0079067B"/>
    <w:rsid w:val="00790775"/>
    <w:rsid w:val="0079092D"/>
    <w:rsid w:val="00791684"/>
    <w:rsid w:val="00794AE1"/>
    <w:rsid w:val="00795551"/>
    <w:rsid w:val="00795673"/>
    <w:rsid w:val="00795995"/>
    <w:rsid w:val="00796F89"/>
    <w:rsid w:val="00797639"/>
    <w:rsid w:val="00797720"/>
    <w:rsid w:val="0079793D"/>
    <w:rsid w:val="00797EB2"/>
    <w:rsid w:val="007A02B1"/>
    <w:rsid w:val="007A19D9"/>
    <w:rsid w:val="007A1BD6"/>
    <w:rsid w:val="007A2076"/>
    <w:rsid w:val="007A239B"/>
    <w:rsid w:val="007A46B8"/>
    <w:rsid w:val="007A4AEB"/>
    <w:rsid w:val="007A4AF8"/>
    <w:rsid w:val="007A677A"/>
    <w:rsid w:val="007A6D0A"/>
    <w:rsid w:val="007B0213"/>
    <w:rsid w:val="007B025D"/>
    <w:rsid w:val="007B0F23"/>
    <w:rsid w:val="007B1A28"/>
    <w:rsid w:val="007B1AE7"/>
    <w:rsid w:val="007B48E7"/>
    <w:rsid w:val="007B4969"/>
    <w:rsid w:val="007B4CC0"/>
    <w:rsid w:val="007B53BD"/>
    <w:rsid w:val="007B576A"/>
    <w:rsid w:val="007B6464"/>
    <w:rsid w:val="007B656D"/>
    <w:rsid w:val="007B6EED"/>
    <w:rsid w:val="007C01D8"/>
    <w:rsid w:val="007C0282"/>
    <w:rsid w:val="007C05FC"/>
    <w:rsid w:val="007C0996"/>
    <w:rsid w:val="007C2638"/>
    <w:rsid w:val="007C3D56"/>
    <w:rsid w:val="007C5B91"/>
    <w:rsid w:val="007C7D07"/>
    <w:rsid w:val="007D363A"/>
    <w:rsid w:val="007D4984"/>
    <w:rsid w:val="007D59A6"/>
    <w:rsid w:val="007D715A"/>
    <w:rsid w:val="007D71FE"/>
    <w:rsid w:val="007D7B2C"/>
    <w:rsid w:val="007D7F3A"/>
    <w:rsid w:val="007E00D3"/>
    <w:rsid w:val="007E27FD"/>
    <w:rsid w:val="007E29A1"/>
    <w:rsid w:val="007E37B8"/>
    <w:rsid w:val="007E381F"/>
    <w:rsid w:val="007E568E"/>
    <w:rsid w:val="007E6071"/>
    <w:rsid w:val="007E6455"/>
    <w:rsid w:val="007E6992"/>
    <w:rsid w:val="007E6B1A"/>
    <w:rsid w:val="007E6ED8"/>
    <w:rsid w:val="007E6F62"/>
    <w:rsid w:val="007E735B"/>
    <w:rsid w:val="007E7722"/>
    <w:rsid w:val="007E7C7E"/>
    <w:rsid w:val="007E7CEF"/>
    <w:rsid w:val="007E7F16"/>
    <w:rsid w:val="007F013E"/>
    <w:rsid w:val="007F0158"/>
    <w:rsid w:val="007F01E8"/>
    <w:rsid w:val="007F079B"/>
    <w:rsid w:val="007F0A7D"/>
    <w:rsid w:val="007F1DF4"/>
    <w:rsid w:val="007F2BC3"/>
    <w:rsid w:val="007F2D02"/>
    <w:rsid w:val="007F2FB3"/>
    <w:rsid w:val="007F3336"/>
    <w:rsid w:val="007F3B54"/>
    <w:rsid w:val="007F4549"/>
    <w:rsid w:val="007F474E"/>
    <w:rsid w:val="007F57C6"/>
    <w:rsid w:val="007F5BD1"/>
    <w:rsid w:val="007F6035"/>
    <w:rsid w:val="007F6708"/>
    <w:rsid w:val="007F67AE"/>
    <w:rsid w:val="007F6D34"/>
    <w:rsid w:val="007F749D"/>
    <w:rsid w:val="007F7815"/>
    <w:rsid w:val="007F7B85"/>
    <w:rsid w:val="00800D88"/>
    <w:rsid w:val="0080138B"/>
    <w:rsid w:val="0080207B"/>
    <w:rsid w:val="00802265"/>
    <w:rsid w:val="00802523"/>
    <w:rsid w:val="00803E02"/>
    <w:rsid w:val="00804137"/>
    <w:rsid w:val="008043C1"/>
    <w:rsid w:val="008045BB"/>
    <w:rsid w:val="00804E1C"/>
    <w:rsid w:val="00805843"/>
    <w:rsid w:val="0080599F"/>
    <w:rsid w:val="00805F6E"/>
    <w:rsid w:val="00807290"/>
    <w:rsid w:val="00810B65"/>
    <w:rsid w:val="00810ECD"/>
    <w:rsid w:val="008112C1"/>
    <w:rsid w:val="0081166F"/>
    <w:rsid w:val="00811E36"/>
    <w:rsid w:val="00812A2F"/>
    <w:rsid w:val="00812A90"/>
    <w:rsid w:val="0081304B"/>
    <w:rsid w:val="00821D5F"/>
    <w:rsid w:val="00822D7B"/>
    <w:rsid w:val="008241F3"/>
    <w:rsid w:val="00824B45"/>
    <w:rsid w:val="00826BA9"/>
    <w:rsid w:val="0082724F"/>
    <w:rsid w:val="008274BA"/>
    <w:rsid w:val="00827752"/>
    <w:rsid w:val="008314DD"/>
    <w:rsid w:val="00832270"/>
    <w:rsid w:val="008325C9"/>
    <w:rsid w:val="00832FC6"/>
    <w:rsid w:val="008334C2"/>
    <w:rsid w:val="00834959"/>
    <w:rsid w:val="00835746"/>
    <w:rsid w:val="00837A49"/>
    <w:rsid w:val="0084009C"/>
    <w:rsid w:val="00841AEC"/>
    <w:rsid w:val="0084226A"/>
    <w:rsid w:val="00842289"/>
    <w:rsid w:val="00843AF3"/>
    <w:rsid w:val="00843AFD"/>
    <w:rsid w:val="008454F0"/>
    <w:rsid w:val="0084633F"/>
    <w:rsid w:val="008463BB"/>
    <w:rsid w:val="008464C4"/>
    <w:rsid w:val="00846BA0"/>
    <w:rsid w:val="00846DC0"/>
    <w:rsid w:val="00847CA7"/>
    <w:rsid w:val="0085055A"/>
    <w:rsid w:val="008505EE"/>
    <w:rsid w:val="008517EA"/>
    <w:rsid w:val="008527CB"/>
    <w:rsid w:val="0085322B"/>
    <w:rsid w:val="008539BF"/>
    <w:rsid w:val="00853AAC"/>
    <w:rsid w:val="00853EB9"/>
    <w:rsid w:val="00855366"/>
    <w:rsid w:val="008560F3"/>
    <w:rsid w:val="008561B5"/>
    <w:rsid w:val="00857103"/>
    <w:rsid w:val="00857133"/>
    <w:rsid w:val="0086014A"/>
    <w:rsid w:val="00861387"/>
    <w:rsid w:val="00862339"/>
    <w:rsid w:val="00862C18"/>
    <w:rsid w:val="00863265"/>
    <w:rsid w:val="00864C31"/>
    <w:rsid w:val="00865088"/>
    <w:rsid w:val="00866D16"/>
    <w:rsid w:val="00867F5B"/>
    <w:rsid w:val="008705F3"/>
    <w:rsid w:val="00870894"/>
    <w:rsid w:val="00871471"/>
    <w:rsid w:val="0087265C"/>
    <w:rsid w:val="0087382E"/>
    <w:rsid w:val="008744C5"/>
    <w:rsid w:val="008748C8"/>
    <w:rsid w:val="00874AA7"/>
    <w:rsid w:val="00875229"/>
    <w:rsid w:val="00876342"/>
    <w:rsid w:val="0087656C"/>
    <w:rsid w:val="00876BEB"/>
    <w:rsid w:val="008778C3"/>
    <w:rsid w:val="00877D77"/>
    <w:rsid w:val="008815E1"/>
    <w:rsid w:val="0088267A"/>
    <w:rsid w:val="0088307E"/>
    <w:rsid w:val="008863EB"/>
    <w:rsid w:val="00886C6B"/>
    <w:rsid w:val="00886DE3"/>
    <w:rsid w:val="008900FD"/>
    <w:rsid w:val="0089043E"/>
    <w:rsid w:val="00891C1B"/>
    <w:rsid w:val="008922D3"/>
    <w:rsid w:val="00892698"/>
    <w:rsid w:val="008940F7"/>
    <w:rsid w:val="00894461"/>
    <w:rsid w:val="008947F2"/>
    <w:rsid w:val="00897183"/>
    <w:rsid w:val="008974DE"/>
    <w:rsid w:val="0089753F"/>
    <w:rsid w:val="008A010C"/>
    <w:rsid w:val="008A0771"/>
    <w:rsid w:val="008A18B2"/>
    <w:rsid w:val="008A28C1"/>
    <w:rsid w:val="008A34DB"/>
    <w:rsid w:val="008A405F"/>
    <w:rsid w:val="008A499A"/>
    <w:rsid w:val="008A4F2E"/>
    <w:rsid w:val="008A5CD2"/>
    <w:rsid w:val="008A6130"/>
    <w:rsid w:val="008A63F3"/>
    <w:rsid w:val="008A650B"/>
    <w:rsid w:val="008A6CA5"/>
    <w:rsid w:val="008B07C1"/>
    <w:rsid w:val="008B0BAD"/>
    <w:rsid w:val="008B1565"/>
    <w:rsid w:val="008B5720"/>
    <w:rsid w:val="008B587C"/>
    <w:rsid w:val="008B5C65"/>
    <w:rsid w:val="008B647C"/>
    <w:rsid w:val="008B6764"/>
    <w:rsid w:val="008B6D2E"/>
    <w:rsid w:val="008B6D30"/>
    <w:rsid w:val="008B7895"/>
    <w:rsid w:val="008C051B"/>
    <w:rsid w:val="008C119E"/>
    <w:rsid w:val="008C11EE"/>
    <w:rsid w:val="008C180E"/>
    <w:rsid w:val="008C2492"/>
    <w:rsid w:val="008C2578"/>
    <w:rsid w:val="008C28A4"/>
    <w:rsid w:val="008C2AD3"/>
    <w:rsid w:val="008C3470"/>
    <w:rsid w:val="008C3B2B"/>
    <w:rsid w:val="008C5560"/>
    <w:rsid w:val="008C5833"/>
    <w:rsid w:val="008D0036"/>
    <w:rsid w:val="008D0294"/>
    <w:rsid w:val="008D0D99"/>
    <w:rsid w:val="008D123A"/>
    <w:rsid w:val="008D2252"/>
    <w:rsid w:val="008D34C3"/>
    <w:rsid w:val="008D3DAD"/>
    <w:rsid w:val="008D433F"/>
    <w:rsid w:val="008D46B6"/>
    <w:rsid w:val="008D4AED"/>
    <w:rsid w:val="008D4B82"/>
    <w:rsid w:val="008D5401"/>
    <w:rsid w:val="008D7225"/>
    <w:rsid w:val="008E04C9"/>
    <w:rsid w:val="008E0C53"/>
    <w:rsid w:val="008E10A8"/>
    <w:rsid w:val="008E13F7"/>
    <w:rsid w:val="008E1654"/>
    <w:rsid w:val="008E215B"/>
    <w:rsid w:val="008E2958"/>
    <w:rsid w:val="008E29C6"/>
    <w:rsid w:val="008E3209"/>
    <w:rsid w:val="008E3FD7"/>
    <w:rsid w:val="008E4D86"/>
    <w:rsid w:val="008E567E"/>
    <w:rsid w:val="008F09BF"/>
    <w:rsid w:val="008F4F41"/>
    <w:rsid w:val="008F6014"/>
    <w:rsid w:val="008F61B1"/>
    <w:rsid w:val="008F67FF"/>
    <w:rsid w:val="008F74E2"/>
    <w:rsid w:val="008F767D"/>
    <w:rsid w:val="008F7952"/>
    <w:rsid w:val="009023CF"/>
    <w:rsid w:val="00903AB8"/>
    <w:rsid w:val="00904953"/>
    <w:rsid w:val="00906BA9"/>
    <w:rsid w:val="00907078"/>
    <w:rsid w:val="00907818"/>
    <w:rsid w:val="00910BB8"/>
    <w:rsid w:val="00910BD5"/>
    <w:rsid w:val="0091149E"/>
    <w:rsid w:val="00912D67"/>
    <w:rsid w:val="0091403C"/>
    <w:rsid w:val="0091472A"/>
    <w:rsid w:val="00914E04"/>
    <w:rsid w:val="0091528C"/>
    <w:rsid w:val="00915E73"/>
    <w:rsid w:val="0091651F"/>
    <w:rsid w:val="0091685B"/>
    <w:rsid w:val="00916B94"/>
    <w:rsid w:val="00916C21"/>
    <w:rsid w:val="00917A23"/>
    <w:rsid w:val="00917DEA"/>
    <w:rsid w:val="009206D4"/>
    <w:rsid w:val="009208AF"/>
    <w:rsid w:val="00920C72"/>
    <w:rsid w:val="00923243"/>
    <w:rsid w:val="0092390C"/>
    <w:rsid w:val="00924419"/>
    <w:rsid w:val="00924820"/>
    <w:rsid w:val="00924F90"/>
    <w:rsid w:val="00925A1B"/>
    <w:rsid w:val="00925B33"/>
    <w:rsid w:val="00925EDA"/>
    <w:rsid w:val="0092692B"/>
    <w:rsid w:val="00926ACC"/>
    <w:rsid w:val="00927481"/>
    <w:rsid w:val="00927BA1"/>
    <w:rsid w:val="00927CC5"/>
    <w:rsid w:val="009304F4"/>
    <w:rsid w:val="009305C5"/>
    <w:rsid w:val="009307B3"/>
    <w:rsid w:val="00930FA7"/>
    <w:rsid w:val="0093122C"/>
    <w:rsid w:val="00931A27"/>
    <w:rsid w:val="0093239A"/>
    <w:rsid w:val="00932796"/>
    <w:rsid w:val="00932BB0"/>
    <w:rsid w:val="00932DED"/>
    <w:rsid w:val="0093309F"/>
    <w:rsid w:val="00933344"/>
    <w:rsid w:val="00933357"/>
    <w:rsid w:val="0093356A"/>
    <w:rsid w:val="009347AD"/>
    <w:rsid w:val="0093493F"/>
    <w:rsid w:val="009361A2"/>
    <w:rsid w:val="0093646D"/>
    <w:rsid w:val="00936819"/>
    <w:rsid w:val="00936D8C"/>
    <w:rsid w:val="00936DAA"/>
    <w:rsid w:val="009374D6"/>
    <w:rsid w:val="009376CD"/>
    <w:rsid w:val="009379A7"/>
    <w:rsid w:val="00937C4F"/>
    <w:rsid w:val="00940134"/>
    <w:rsid w:val="0094135B"/>
    <w:rsid w:val="00941A1E"/>
    <w:rsid w:val="00941DA4"/>
    <w:rsid w:val="00941E10"/>
    <w:rsid w:val="009429C7"/>
    <w:rsid w:val="009433C0"/>
    <w:rsid w:val="00944130"/>
    <w:rsid w:val="0095009F"/>
    <w:rsid w:val="00950E19"/>
    <w:rsid w:val="0095171F"/>
    <w:rsid w:val="00951FF3"/>
    <w:rsid w:val="0095200B"/>
    <w:rsid w:val="009534A2"/>
    <w:rsid w:val="0095373D"/>
    <w:rsid w:val="009539EF"/>
    <w:rsid w:val="00954932"/>
    <w:rsid w:val="00956979"/>
    <w:rsid w:val="009601F8"/>
    <w:rsid w:val="00961BC2"/>
    <w:rsid w:val="009627CE"/>
    <w:rsid w:val="009630DC"/>
    <w:rsid w:val="009667B7"/>
    <w:rsid w:val="00966811"/>
    <w:rsid w:val="009668F6"/>
    <w:rsid w:val="00966B9D"/>
    <w:rsid w:val="00966F25"/>
    <w:rsid w:val="00967F65"/>
    <w:rsid w:val="00971AA6"/>
    <w:rsid w:val="009733F1"/>
    <w:rsid w:val="00973EB0"/>
    <w:rsid w:val="00973FCA"/>
    <w:rsid w:val="00974279"/>
    <w:rsid w:val="009746E2"/>
    <w:rsid w:val="00975DDA"/>
    <w:rsid w:val="00975DDF"/>
    <w:rsid w:val="00975F29"/>
    <w:rsid w:val="009760A8"/>
    <w:rsid w:val="00976ABA"/>
    <w:rsid w:val="00976EC0"/>
    <w:rsid w:val="00977334"/>
    <w:rsid w:val="0097736B"/>
    <w:rsid w:val="00980862"/>
    <w:rsid w:val="009820BB"/>
    <w:rsid w:val="009823AA"/>
    <w:rsid w:val="009824E3"/>
    <w:rsid w:val="00982519"/>
    <w:rsid w:val="00982A88"/>
    <w:rsid w:val="00982D45"/>
    <w:rsid w:val="00982F1B"/>
    <w:rsid w:val="00983223"/>
    <w:rsid w:val="00985BEF"/>
    <w:rsid w:val="0098645D"/>
    <w:rsid w:val="00987A7F"/>
    <w:rsid w:val="0099035D"/>
    <w:rsid w:val="009904C8"/>
    <w:rsid w:val="009904D7"/>
    <w:rsid w:val="00991D44"/>
    <w:rsid w:val="00992C4C"/>
    <w:rsid w:val="00992D4E"/>
    <w:rsid w:val="0099324B"/>
    <w:rsid w:val="00993B6E"/>
    <w:rsid w:val="00995753"/>
    <w:rsid w:val="00996D67"/>
    <w:rsid w:val="00997A40"/>
    <w:rsid w:val="00997B09"/>
    <w:rsid w:val="00997DEE"/>
    <w:rsid w:val="009A014B"/>
    <w:rsid w:val="009A0540"/>
    <w:rsid w:val="009A054A"/>
    <w:rsid w:val="009A072D"/>
    <w:rsid w:val="009A0990"/>
    <w:rsid w:val="009A0D24"/>
    <w:rsid w:val="009A4524"/>
    <w:rsid w:val="009A51AE"/>
    <w:rsid w:val="009A53A1"/>
    <w:rsid w:val="009A6162"/>
    <w:rsid w:val="009A7AC5"/>
    <w:rsid w:val="009A7B87"/>
    <w:rsid w:val="009B0047"/>
    <w:rsid w:val="009B0082"/>
    <w:rsid w:val="009B07D5"/>
    <w:rsid w:val="009B0D64"/>
    <w:rsid w:val="009B1ACF"/>
    <w:rsid w:val="009B1EB3"/>
    <w:rsid w:val="009B3C14"/>
    <w:rsid w:val="009B3C90"/>
    <w:rsid w:val="009B3D6A"/>
    <w:rsid w:val="009B4329"/>
    <w:rsid w:val="009B449D"/>
    <w:rsid w:val="009B46E3"/>
    <w:rsid w:val="009B4B4D"/>
    <w:rsid w:val="009B58E1"/>
    <w:rsid w:val="009B6938"/>
    <w:rsid w:val="009B74A8"/>
    <w:rsid w:val="009C047C"/>
    <w:rsid w:val="009C14A7"/>
    <w:rsid w:val="009C167A"/>
    <w:rsid w:val="009C22EE"/>
    <w:rsid w:val="009C2996"/>
    <w:rsid w:val="009C370B"/>
    <w:rsid w:val="009C3888"/>
    <w:rsid w:val="009C3F2F"/>
    <w:rsid w:val="009C4CFB"/>
    <w:rsid w:val="009C70EE"/>
    <w:rsid w:val="009C7586"/>
    <w:rsid w:val="009C7D9F"/>
    <w:rsid w:val="009D0014"/>
    <w:rsid w:val="009D11E3"/>
    <w:rsid w:val="009D20BA"/>
    <w:rsid w:val="009D2603"/>
    <w:rsid w:val="009D2A43"/>
    <w:rsid w:val="009D33F3"/>
    <w:rsid w:val="009D3692"/>
    <w:rsid w:val="009D51CA"/>
    <w:rsid w:val="009D646B"/>
    <w:rsid w:val="009D794C"/>
    <w:rsid w:val="009E04E9"/>
    <w:rsid w:val="009E06DB"/>
    <w:rsid w:val="009E0C1C"/>
    <w:rsid w:val="009E283B"/>
    <w:rsid w:val="009E316D"/>
    <w:rsid w:val="009E36D6"/>
    <w:rsid w:val="009E3860"/>
    <w:rsid w:val="009E3CD9"/>
    <w:rsid w:val="009E45B8"/>
    <w:rsid w:val="009E51F6"/>
    <w:rsid w:val="009E59E2"/>
    <w:rsid w:val="009E7919"/>
    <w:rsid w:val="009F0323"/>
    <w:rsid w:val="009F09B7"/>
    <w:rsid w:val="009F1030"/>
    <w:rsid w:val="009F1C65"/>
    <w:rsid w:val="009F1E2B"/>
    <w:rsid w:val="009F2B71"/>
    <w:rsid w:val="009F2C2A"/>
    <w:rsid w:val="009F3218"/>
    <w:rsid w:val="009F3630"/>
    <w:rsid w:val="009F5482"/>
    <w:rsid w:val="009F55DE"/>
    <w:rsid w:val="009F5A19"/>
    <w:rsid w:val="009F5D4A"/>
    <w:rsid w:val="009F604C"/>
    <w:rsid w:val="009F628E"/>
    <w:rsid w:val="009F76E3"/>
    <w:rsid w:val="009F7B46"/>
    <w:rsid w:val="009F7D28"/>
    <w:rsid w:val="009F7DC9"/>
    <w:rsid w:val="009F7F9A"/>
    <w:rsid w:val="009F7FCB"/>
    <w:rsid w:val="00A00491"/>
    <w:rsid w:val="00A0109E"/>
    <w:rsid w:val="00A0120E"/>
    <w:rsid w:val="00A02FE8"/>
    <w:rsid w:val="00A035A5"/>
    <w:rsid w:val="00A04B6E"/>
    <w:rsid w:val="00A04CCA"/>
    <w:rsid w:val="00A04E7B"/>
    <w:rsid w:val="00A05313"/>
    <w:rsid w:val="00A05845"/>
    <w:rsid w:val="00A05932"/>
    <w:rsid w:val="00A10050"/>
    <w:rsid w:val="00A12251"/>
    <w:rsid w:val="00A12913"/>
    <w:rsid w:val="00A129F8"/>
    <w:rsid w:val="00A13E60"/>
    <w:rsid w:val="00A14BA0"/>
    <w:rsid w:val="00A14D4B"/>
    <w:rsid w:val="00A15AC7"/>
    <w:rsid w:val="00A16576"/>
    <w:rsid w:val="00A2004F"/>
    <w:rsid w:val="00A216BE"/>
    <w:rsid w:val="00A21D9F"/>
    <w:rsid w:val="00A21E0A"/>
    <w:rsid w:val="00A229B7"/>
    <w:rsid w:val="00A22FD4"/>
    <w:rsid w:val="00A246C4"/>
    <w:rsid w:val="00A25594"/>
    <w:rsid w:val="00A255E2"/>
    <w:rsid w:val="00A2674E"/>
    <w:rsid w:val="00A2711B"/>
    <w:rsid w:val="00A30B20"/>
    <w:rsid w:val="00A30CD6"/>
    <w:rsid w:val="00A31174"/>
    <w:rsid w:val="00A318C7"/>
    <w:rsid w:val="00A3198C"/>
    <w:rsid w:val="00A32896"/>
    <w:rsid w:val="00A33E64"/>
    <w:rsid w:val="00A3437C"/>
    <w:rsid w:val="00A355EF"/>
    <w:rsid w:val="00A35F51"/>
    <w:rsid w:val="00A361FB"/>
    <w:rsid w:val="00A36C10"/>
    <w:rsid w:val="00A3719C"/>
    <w:rsid w:val="00A40240"/>
    <w:rsid w:val="00A406CA"/>
    <w:rsid w:val="00A40E1B"/>
    <w:rsid w:val="00A41003"/>
    <w:rsid w:val="00A4132D"/>
    <w:rsid w:val="00A4324A"/>
    <w:rsid w:val="00A439FB"/>
    <w:rsid w:val="00A44085"/>
    <w:rsid w:val="00A448BA"/>
    <w:rsid w:val="00A4556A"/>
    <w:rsid w:val="00A45797"/>
    <w:rsid w:val="00A46842"/>
    <w:rsid w:val="00A46AEA"/>
    <w:rsid w:val="00A473DA"/>
    <w:rsid w:val="00A47491"/>
    <w:rsid w:val="00A47BCC"/>
    <w:rsid w:val="00A5049E"/>
    <w:rsid w:val="00A50607"/>
    <w:rsid w:val="00A506FB"/>
    <w:rsid w:val="00A50ED4"/>
    <w:rsid w:val="00A51A3F"/>
    <w:rsid w:val="00A53C2A"/>
    <w:rsid w:val="00A546B0"/>
    <w:rsid w:val="00A5557D"/>
    <w:rsid w:val="00A572EB"/>
    <w:rsid w:val="00A60CA0"/>
    <w:rsid w:val="00A61E96"/>
    <w:rsid w:val="00A6379E"/>
    <w:rsid w:val="00A6498B"/>
    <w:rsid w:val="00A65BDC"/>
    <w:rsid w:val="00A664B4"/>
    <w:rsid w:val="00A66F26"/>
    <w:rsid w:val="00A6731F"/>
    <w:rsid w:val="00A7038C"/>
    <w:rsid w:val="00A706A8"/>
    <w:rsid w:val="00A71134"/>
    <w:rsid w:val="00A71206"/>
    <w:rsid w:val="00A71623"/>
    <w:rsid w:val="00A71806"/>
    <w:rsid w:val="00A71A06"/>
    <w:rsid w:val="00A71A81"/>
    <w:rsid w:val="00A71B4A"/>
    <w:rsid w:val="00A7228F"/>
    <w:rsid w:val="00A7274E"/>
    <w:rsid w:val="00A735FE"/>
    <w:rsid w:val="00A7398B"/>
    <w:rsid w:val="00A7446D"/>
    <w:rsid w:val="00A7453E"/>
    <w:rsid w:val="00A74B88"/>
    <w:rsid w:val="00A75841"/>
    <w:rsid w:val="00A764BA"/>
    <w:rsid w:val="00A76D68"/>
    <w:rsid w:val="00A776EB"/>
    <w:rsid w:val="00A77F5D"/>
    <w:rsid w:val="00A80296"/>
    <w:rsid w:val="00A815E0"/>
    <w:rsid w:val="00A81C44"/>
    <w:rsid w:val="00A82234"/>
    <w:rsid w:val="00A8299A"/>
    <w:rsid w:val="00A82B3C"/>
    <w:rsid w:val="00A83393"/>
    <w:rsid w:val="00A83F48"/>
    <w:rsid w:val="00A84734"/>
    <w:rsid w:val="00A847D2"/>
    <w:rsid w:val="00A86209"/>
    <w:rsid w:val="00A8668D"/>
    <w:rsid w:val="00A86DA0"/>
    <w:rsid w:val="00A8754E"/>
    <w:rsid w:val="00A90036"/>
    <w:rsid w:val="00A9087E"/>
    <w:rsid w:val="00A90C8A"/>
    <w:rsid w:val="00A90DDC"/>
    <w:rsid w:val="00A91141"/>
    <w:rsid w:val="00A92962"/>
    <w:rsid w:val="00A93901"/>
    <w:rsid w:val="00A93D6F"/>
    <w:rsid w:val="00A95129"/>
    <w:rsid w:val="00A952FF"/>
    <w:rsid w:val="00A9533B"/>
    <w:rsid w:val="00A95AC8"/>
    <w:rsid w:val="00AA0375"/>
    <w:rsid w:val="00AA1213"/>
    <w:rsid w:val="00AA1B96"/>
    <w:rsid w:val="00AA2755"/>
    <w:rsid w:val="00AA2994"/>
    <w:rsid w:val="00AA2DD3"/>
    <w:rsid w:val="00AA496B"/>
    <w:rsid w:val="00AA4C10"/>
    <w:rsid w:val="00AA59BE"/>
    <w:rsid w:val="00AA5AAA"/>
    <w:rsid w:val="00AB0259"/>
    <w:rsid w:val="00AB11EB"/>
    <w:rsid w:val="00AB1646"/>
    <w:rsid w:val="00AB177E"/>
    <w:rsid w:val="00AB1D77"/>
    <w:rsid w:val="00AB219F"/>
    <w:rsid w:val="00AB2245"/>
    <w:rsid w:val="00AB2B56"/>
    <w:rsid w:val="00AB2E1E"/>
    <w:rsid w:val="00AB3499"/>
    <w:rsid w:val="00AB415C"/>
    <w:rsid w:val="00AB46C4"/>
    <w:rsid w:val="00AB4977"/>
    <w:rsid w:val="00AB7D85"/>
    <w:rsid w:val="00AC1603"/>
    <w:rsid w:val="00AC1BCE"/>
    <w:rsid w:val="00AC1D76"/>
    <w:rsid w:val="00AC289B"/>
    <w:rsid w:val="00AC3A64"/>
    <w:rsid w:val="00AC498F"/>
    <w:rsid w:val="00AC60DD"/>
    <w:rsid w:val="00AC6930"/>
    <w:rsid w:val="00AC6FF8"/>
    <w:rsid w:val="00AD0896"/>
    <w:rsid w:val="00AD2074"/>
    <w:rsid w:val="00AD24B5"/>
    <w:rsid w:val="00AD28FD"/>
    <w:rsid w:val="00AD31F2"/>
    <w:rsid w:val="00AD39D2"/>
    <w:rsid w:val="00AD6169"/>
    <w:rsid w:val="00AD6183"/>
    <w:rsid w:val="00AD742E"/>
    <w:rsid w:val="00AE0706"/>
    <w:rsid w:val="00AE2DD9"/>
    <w:rsid w:val="00AE38B8"/>
    <w:rsid w:val="00AE3DAF"/>
    <w:rsid w:val="00AE3E6C"/>
    <w:rsid w:val="00AE4117"/>
    <w:rsid w:val="00AE58F7"/>
    <w:rsid w:val="00AE6176"/>
    <w:rsid w:val="00AE62D8"/>
    <w:rsid w:val="00AE6A79"/>
    <w:rsid w:val="00AE78D4"/>
    <w:rsid w:val="00AE7FA5"/>
    <w:rsid w:val="00AF00F1"/>
    <w:rsid w:val="00AF03B8"/>
    <w:rsid w:val="00AF05EF"/>
    <w:rsid w:val="00AF0858"/>
    <w:rsid w:val="00AF1D9D"/>
    <w:rsid w:val="00AF367E"/>
    <w:rsid w:val="00AF405F"/>
    <w:rsid w:val="00AF5606"/>
    <w:rsid w:val="00AF587F"/>
    <w:rsid w:val="00AF74BF"/>
    <w:rsid w:val="00AF758E"/>
    <w:rsid w:val="00B019CB"/>
    <w:rsid w:val="00B01F98"/>
    <w:rsid w:val="00B02C2A"/>
    <w:rsid w:val="00B03387"/>
    <w:rsid w:val="00B05D29"/>
    <w:rsid w:val="00B060EE"/>
    <w:rsid w:val="00B10071"/>
    <w:rsid w:val="00B102D1"/>
    <w:rsid w:val="00B10524"/>
    <w:rsid w:val="00B10560"/>
    <w:rsid w:val="00B10A26"/>
    <w:rsid w:val="00B10D58"/>
    <w:rsid w:val="00B117A9"/>
    <w:rsid w:val="00B1311B"/>
    <w:rsid w:val="00B132FD"/>
    <w:rsid w:val="00B13719"/>
    <w:rsid w:val="00B1460B"/>
    <w:rsid w:val="00B1487F"/>
    <w:rsid w:val="00B149A3"/>
    <w:rsid w:val="00B14B16"/>
    <w:rsid w:val="00B168D7"/>
    <w:rsid w:val="00B16B54"/>
    <w:rsid w:val="00B17C0C"/>
    <w:rsid w:val="00B2026E"/>
    <w:rsid w:val="00B20284"/>
    <w:rsid w:val="00B20351"/>
    <w:rsid w:val="00B20BF7"/>
    <w:rsid w:val="00B20C80"/>
    <w:rsid w:val="00B20F66"/>
    <w:rsid w:val="00B2101F"/>
    <w:rsid w:val="00B2190D"/>
    <w:rsid w:val="00B224B3"/>
    <w:rsid w:val="00B23AF1"/>
    <w:rsid w:val="00B241DA"/>
    <w:rsid w:val="00B24CFF"/>
    <w:rsid w:val="00B25B1D"/>
    <w:rsid w:val="00B26ED5"/>
    <w:rsid w:val="00B27335"/>
    <w:rsid w:val="00B2779E"/>
    <w:rsid w:val="00B30DA9"/>
    <w:rsid w:val="00B3171A"/>
    <w:rsid w:val="00B31ABF"/>
    <w:rsid w:val="00B31C74"/>
    <w:rsid w:val="00B31D3C"/>
    <w:rsid w:val="00B32109"/>
    <w:rsid w:val="00B321C1"/>
    <w:rsid w:val="00B33A78"/>
    <w:rsid w:val="00B34AEF"/>
    <w:rsid w:val="00B351C1"/>
    <w:rsid w:val="00B359CF"/>
    <w:rsid w:val="00B35FC7"/>
    <w:rsid w:val="00B364CE"/>
    <w:rsid w:val="00B368D9"/>
    <w:rsid w:val="00B36EF4"/>
    <w:rsid w:val="00B36F48"/>
    <w:rsid w:val="00B378B4"/>
    <w:rsid w:val="00B40D3F"/>
    <w:rsid w:val="00B422EA"/>
    <w:rsid w:val="00B42860"/>
    <w:rsid w:val="00B42B6E"/>
    <w:rsid w:val="00B43D09"/>
    <w:rsid w:val="00B4509C"/>
    <w:rsid w:val="00B45117"/>
    <w:rsid w:val="00B45B39"/>
    <w:rsid w:val="00B4660B"/>
    <w:rsid w:val="00B46B9A"/>
    <w:rsid w:val="00B477EE"/>
    <w:rsid w:val="00B501CF"/>
    <w:rsid w:val="00B50288"/>
    <w:rsid w:val="00B50A70"/>
    <w:rsid w:val="00B51861"/>
    <w:rsid w:val="00B51C0C"/>
    <w:rsid w:val="00B52C10"/>
    <w:rsid w:val="00B54640"/>
    <w:rsid w:val="00B54BD6"/>
    <w:rsid w:val="00B54D23"/>
    <w:rsid w:val="00B54F94"/>
    <w:rsid w:val="00B55DEE"/>
    <w:rsid w:val="00B565AE"/>
    <w:rsid w:val="00B57017"/>
    <w:rsid w:val="00B57039"/>
    <w:rsid w:val="00B57155"/>
    <w:rsid w:val="00B5728A"/>
    <w:rsid w:val="00B57775"/>
    <w:rsid w:val="00B602AA"/>
    <w:rsid w:val="00B608EC"/>
    <w:rsid w:val="00B615A2"/>
    <w:rsid w:val="00B617C2"/>
    <w:rsid w:val="00B61DC3"/>
    <w:rsid w:val="00B62070"/>
    <w:rsid w:val="00B62A3A"/>
    <w:rsid w:val="00B62EA7"/>
    <w:rsid w:val="00B63D46"/>
    <w:rsid w:val="00B64B89"/>
    <w:rsid w:val="00B651BC"/>
    <w:rsid w:val="00B6591E"/>
    <w:rsid w:val="00B65B88"/>
    <w:rsid w:val="00B65DC6"/>
    <w:rsid w:val="00B65FAD"/>
    <w:rsid w:val="00B673CC"/>
    <w:rsid w:val="00B7103B"/>
    <w:rsid w:val="00B7178E"/>
    <w:rsid w:val="00B72477"/>
    <w:rsid w:val="00B72CFD"/>
    <w:rsid w:val="00B737FE"/>
    <w:rsid w:val="00B73AB6"/>
    <w:rsid w:val="00B767AA"/>
    <w:rsid w:val="00B76F24"/>
    <w:rsid w:val="00B802F8"/>
    <w:rsid w:val="00B80A5A"/>
    <w:rsid w:val="00B80A92"/>
    <w:rsid w:val="00B82734"/>
    <w:rsid w:val="00B82FF9"/>
    <w:rsid w:val="00B832A1"/>
    <w:rsid w:val="00B83CD5"/>
    <w:rsid w:val="00B83D23"/>
    <w:rsid w:val="00B8451B"/>
    <w:rsid w:val="00B84964"/>
    <w:rsid w:val="00B85676"/>
    <w:rsid w:val="00B85896"/>
    <w:rsid w:val="00B8635D"/>
    <w:rsid w:val="00B90D14"/>
    <w:rsid w:val="00B94249"/>
    <w:rsid w:val="00B94276"/>
    <w:rsid w:val="00B94653"/>
    <w:rsid w:val="00B94CE2"/>
    <w:rsid w:val="00BA0783"/>
    <w:rsid w:val="00BA0B99"/>
    <w:rsid w:val="00BA18AE"/>
    <w:rsid w:val="00BA1E6F"/>
    <w:rsid w:val="00BA2EE4"/>
    <w:rsid w:val="00BA32B4"/>
    <w:rsid w:val="00BA3F7E"/>
    <w:rsid w:val="00BA4B75"/>
    <w:rsid w:val="00BA53C3"/>
    <w:rsid w:val="00BA5EA6"/>
    <w:rsid w:val="00BA60DC"/>
    <w:rsid w:val="00BA65AC"/>
    <w:rsid w:val="00BA6D16"/>
    <w:rsid w:val="00BB0544"/>
    <w:rsid w:val="00BB0CA4"/>
    <w:rsid w:val="00BB272F"/>
    <w:rsid w:val="00BB29F6"/>
    <w:rsid w:val="00BB30F0"/>
    <w:rsid w:val="00BB37A8"/>
    <w:rsid w:val="00BB3854"/>
    <w:rsid w:val="00BB3A85"/>
    <w:rsid w:val="00BB4531"/>
    <w:rsid w:val="00BB45EB"/>
    <w:rsid w:val="00BB46C4"/>
    <w:rsid w:val="00BB54E0"/>
    <w:rsid w:val="00BB5D57"/>
    <w:rsid w:val="00BB6862"/>
    <w:rsid w:val="00BB69A7"/>
    <w:rsid w:val="00BB6B5E"/>
    <w:rsid w:val="00BB708D"/>
    <w:rsid w:val="00BB7DD5"/>
    <w:rsid w:val="00BC0AC9"/>
    <w:rsid w:val="00BC14A9"/>
    <w:rsid w:val="00BC16E5"/>
    <w:rsid w:val="00BC1C6B"/>
    <w:rsid w:val="00BC2B21"/>
    <w:rsid w:val="00BC4B09"/>
    <w:rsid w:val="00BC50F1"/>
    <w:rsid w:val="00BC56A8"/>
    <w:rsid w:val="00BC628E"/>
    <w:rsid w:val="00BC6B7C"/>
    <w:rsid w:val="00BC7677"/>
    <w:rsid w:val="00BC76AF"/>
    <w:rsid w:val="00BC7BB9"/>
    <w:rsid w:val="00BC7C6D"/>
    <w:rsid w:val="00BD03A2"/>
    <w:rsid w:val="00BD046B"/>
    <w:rsid w:val="00BD0E31"/>
    <w:rsid w:val="00BD0FD5"/>
    <w:rsid w:val="00BD16D3"/>
    <w:rsid w:val="00BD20AF"/>
    <w:rsid w:val="00BD2CDE"/>
    <w:rsid w:val="00BD39BE"/>
    <w:rsid w:val="00BD3F7A"/>
    <w:rsid w:val="00BD44B8"/>
    <w:rsid w:val="00BD48E4"/>
    <w:rsid w:val="00BD55EC"/>
    <w:rsid w:val="00BD6C2C"/>
    <w:rsid w:val="00BD7A0B"/>
    <w:rsid w:val="00BD7B7E"/>
    <w:rsid w:val="00BE2107"/>
    <w:rsid w:val="00BE2520"/>
    <w:rsid w:val="00BE279E"/>
    <w:rsid w:val="00BE27CA"/>
    <w:rsid w:val="00BE3005"/>
    <w:rsid w:val="00BE34F3"/>
    <w:rsid w:val="00BE3786"/>
    <w:rsid w:val="00BE4922"/>
    <w:rsid w:val="00BE4CFA"/>
    <w:rsid w:val="00BE551F"/>
    <w:rsid w:val="00BE5AD5"/>
    <w:rsid w:val="00BE65C8"/>
    <w:rsid w:val="00BE67A7"/>
    <w:rsid w:val="00BE6E4E"/>
    <w:rsid w:val="00BE7B9A"/>
    <w:rsid w:val="00BE7DED"/>
    <w:rsid w:val="00BF0BFC"/>
    <w:rsid w:val="00BF0D05"/>
    <w:rsid w:val="00BF1897"/>
    <w:rsid w:val="00BF214C"/>
    <w:rsid w:val="00BF3714"/>
    <w:rsid w:val="00BF382B"/>
    <w:rsid w:val="00BF3BA3"/>
    <w:rsid w:val="00BF41E9"/>
    <w:rsid w:val="00BF45AD"/>
    <w:rsid w:val="00BF5118"/>
    <w:rsid w:val="00BF5228"/>
    <w:rsid w:val="00BF59DF"/>
    <w:rsid w:val="00BF68E0"/>
    <w:rsid w:val="00BF69A2"/>
    <w:rsid w:val="00BF6A6B"/>
    <w:rsid w:val="00BF6BD6"/>
    <w:rsid w:val="00C004CC"/>
    <w:rsid w:val="00C006A3"/>
    <w:rsid w:val="00C00A9E"/>
    <w:rsid w:val="00C03D6D"/>
    <w:rsid w:val="00C04F7C"/>
    <w:rsid w:val="00C05A13"/>
    <w:rsid w:val="00C06276"/>
    <w:rsid w:val="00C06B9E"/>
    <w:rsid w:val="00C07D29"/>
    <w:rsid w:val="00C108BC"/>
    <w:rsid w:val="00C10924"/>
    <w:rsid w:val="00C116D9"/>
    <w:rsid w:val="00C11EB0"/>
    <w:rsid w:val="00C12447"/>
    <w:rsid w:val="00C124EC"/>
    <w:rsid w:val="00C128FE"/>
    <w:rsid w:val="00C12EDE"/>
    <w:rsid w:val="00C147D1"/>
    <w:rsid w:val="00C157E9"/>
    <w:rsid w:val="00C15AD1"/>
    <w:rsid w:val="00C166EB"/>
    <w:rsid w:val="00C169BF"/>
    <w:rsid w:val="00C17209"/>
    <w:rsid w:val="00C17E72"/>
    <w:rsid w:val="00C21039"/>
    <w:rsid w:val="00C2211B"/>
    <w:rsid w:val="00C2349D"/>
    <w:rsid w:val="00C2564C"/>
    <w:rsid w:val="00C25891"/>
    <w:rsid w:val="00C2590B"/>
    <w:rsid w:val="00C25AE9"/>
    <w:rsid w:val="00C26D51"/>
    <w:rsid w:val="00C27561"/>
    <w:rsid w:val="00C30536"/>
    <w:rsid w:val="00C31952"/>
    <w:rsid w:val="00C319D9"/>
    <w:rsid w:val="00C31FE6"/>
    <w:rsid w:val="00C32673"/>
    <w:rsid w:val="00C3268E"/>
    <w:rsid w:val="00C327FC"/>
    <w:rsid w:val="00C32D87"/>
    <w:rsid w:val="00C330AE"/>
    <w:rsid w:val="00C3355B"/>
    <w:rsid w:val="00C347D8"/>
    <w:rsid w:val="00C34927"/>
    <w:rsid w:val="00C35268"/>
    <w:rsid w:val="00C355B1"/>
    <w:rsid w:val="00C3593E"/>
    <w:rsid w:val="00C35969"/>
    <w:rsid w:val="00C359EE"/>
    <w:rsid w:val="00C36754"/>
    <w:rsid w:val="00C36899"/>
    <w:rsid w:val="00C36E6C"/>
    <w:rsid w:val="00C3710A"/>
    <w:rsid w:val="00C3745C"/>
    <w:rsid w:val="00C37B9D"/>
    <w:rsid w:val="00C37CC4"/>
    <w:rsid w:val="00C401DA"/>
    <w:rsid w:val="00C411DB"/>
    <w:rsid w:val="00C41F8B"/>
    <w:rsid w:val="00C4352B"/>
    <w:rsid w:val="00C43997"/>
    <w:rsid w:val="00C43A43"/>
    <w:rsid w:val="00C43C38"/>
    <w:rsid w:val="00C44DAD"/>
    <w:rsid w:val="00C44E18"/>
    <w:rsid w:val="00C46F16"/>
    <w:rsid w:val="00C46F57"/>
    <w:rsid w:val="00C471D2"/>
    <w:rsid w:val="00C50364"/>
    <w:rsid w:val="00C504F3"/>
    <w:rsid w:val="00C51968"/>
    <w:rsid w:val="00C51EE1"/>
    <w:rsid w:val="00C52233"/>
    <w:rsid w:val="00C52BA3"/>
    <w:rsid w:val="00C5336F"/>
    <w:rsid w:val="00C53D03"/>
    <w:rsid w:val="00C53FC4"/>
    <w:rsid w:val="00C5423A"/>
    <w:rsid w:val="00C54560"/>
    <w:rsid w:val="00C546F6"/>
    <w:rsid w:val="00C546FD"/>
    <w:rsid w:val="00C54D4D"/>
    <w:rsid w:val="00C5530D"/>
    <w:rsid w:val="00C56F6A"/>
    <w:rsid w:val="00C572BF"/>
    <w:rsid w:val="00C57831"/>
    <w:rsid w:val="00C60128"/>
    <w:rsid w:val="00C603E8"/>
    <w:rsid w:val="00C60E0F"/>
    <w:rsid w:val="00C6103E"/>
    <w:rsid w:val="00C628C6"/>
    <w:rsid w:val="00C62C59"/>
    <w:rsid w:val="00C63541"/>
    <w:rsid w:val="00C63EB5"/>
    <w:rsid w:val="00C649B9"/>
    <w:rsid w:val="00C6593B"/>
    <w:rsid w:val="00C659C4"/>
    <w:rsid w:val="00C6715A"/>
    <w:rsid w:val="00C67C57"/>
    <w:rsid w:val="00C702A9"/>
    <w:rsid w:val="00C70C37"/>
    <w:rsid w:val="00C729AB"/>
    <w:rsid w:val="00C74F21"/>
    <w:rsid w:val="00C7593F"/>
    <w:rsid w:val="00C75A8C"/>
    <w:rsid w:val="00C7685C"/>
    <w:rsid w:val="00C7753F"/>
    <w:rsid w:val="00C776E3"/>
    <w:rsid w:val="00C80BDE"/>
    <w:rsid w:val="00C80C05"/>
    <w:rsid w:val="00C815CB"/>
    <w:rsid w:val="00C826F3"/>
    <w:rsid w:val="00C836BF"/>
    <w:rsid w:val="00C83C63"/>
    <w:rsid w:val="00C84490"/>
    <w:rsid w:val="00C8466C"/>
    <w:rsid w:val="00C84E84"/>
    <w:rsid w:val="00C86224"/>
    <w:rsid w:val="00C86E8A"/>
    <w:rsid w:val="00C878B0"/>
    <w:rsid w:val="00C90253"/>
    <w:rsid w:val="00C911F6"/>
    <w:rsid w:val="00C9122C"/>
    <w:rsid w:val="00C91BE9"/>
    <w:rsid w:val="00C9373B"/>
    <w:rsid w:val="00C94785"/>
    <w:rsid w:val="00C94DB7"/>
    <w:rsid w:val="00C97389"/>
    <w:rsid w:val="00C97AC5"/>
    <w:rsid w:val="00C97EB3"/>
    <w:rsid w:val="00CA0E5D"/>
    <w:rsid w:val="00CA1CFF"/>
    <w:rsid w:val="00CA3900"/>
    <w:rsid w:val="00CA3DD9"/>
    <w:rsid w:val="00CA4ADF"/>
    <w:rsid w:val="00CA4D1F"/>
    <w:rsid w:val="00CA5C20"/>
    <w:rsid w:val="00CB0A28"/>
    <w:rsid w:val="00CB0FBC"/>
    <w:rsid w:val="00CB178B"/>
    <w:rsid w:val="00CB2888"/>
    <w:rsid w:val="00CB3A14"/>
    <w:rsid w:val="00CB4EC9"/>
    <w:rsid w:val="00CB58C7"/>
    <w:rsid w:val="00CB778A"/>
    <w:rsid w:val="00CB79C5"/>
    <w:rsid w:val="00CC0269"/>
    <w:rsid w:val="00CC084C"/>
    <w:rsid w:val="00CC1475"/>
    <w:rsid w:val="00CC3253"/>
    <w:rsid w:val="00CC3AA3"/>
    <w:rsid w:val="00CC4422"/>
    <w:rsid w:val="00CC5634"/>
    <w:rsid w:val="00CC5F62"/>
    <w:rsid w:val="00CC6169"/>
    <w:rsid w:val="00CC7563"/>
    <w:rsid w:val="00CC767D"/>
    <w:rsid w:val="00CD0A0F"/>
    <w:rsid w:val="00CD0B22"/>
    <w:rsid w:val="00CD1F17"/>
    <w:rsid w:val="00CD2CCD"/>
    <w:rsid w:val="00CD2F56"/>
    <w:rsid w:val="00CD42AF"/>
    <w:rsid w:val="00CD48D8"/>
    <w:rsid w:val="00CD5027"/>
    <w:rsid w:val="00CD59FC"/>
    <w:rsid w:val="00CD5F15"/>
    <w:rsid w:val="00CE000D"/>
    <w:rsid w:val="00CE01EF"/>
    <w:rsid w:val="00CE0274"/>
    <w:rsid w:val="00CE056C"/>
    <w:rsid w:val="00CE1A20"/>
    <w:rsid w:val="00CE222C"/>
    <w:rsid w:val="00CE252A"/>
    <w:rsid w:val="00CE49AD"/>
    <w:rsid w:val="00CE5163"/>
    <w:rsid w:val="00CE538B"/>
    <w:rsid w:val="00CE5824"/>
    <w:rsid w:val="00CE63D4"/>
    <w:rsid w:val="00CE6D9D"/>
    <w:rsid w:val="00CE6DAD"/>
    <w:rsid w:val="00CF0F48"/>
    <w:rsid w:val="00CF14E4"/>
    <w:rsid w:val="00CF1B21"/>
    <w:rsid w:val="00CF2166"/>
    <w:rsid w:val="00CF2674"/>
    <w:rsid w:val="00CF2906"/>
    <w:rsid w:val="00CF2C96"/>
    <w:rsid w:val="00CF57F4"/>
    <w:rsid w:val="00CF6AC6"/>
    <w:rsid w:val="00CF7284"/>
    <w:rsid w:val="00D002D3"/>
    <w:rsid w:val="00D00456"/>
    <w:rsid w:val="00D00EE1"/>
    <w:rsid w:val="00D032AF"/>
    <w:rsid w:val="00D03CEC"/>
    <w:rsid w:val="00D04FD6"/>
    <w:rsid w:val="00D057B9"/>
    <w:rsid w:val="00D0596C"/>
    <w:rsid w:val="00D062B9"/>
    <w:rsid w:val="00D0671C"/>
    <w:rsid w:val="00D070AB"/>
    <w:rsid w:val="00D072AE"/>
    <w:rsid w:val="00D0744A"/>
    <w:rsid w:val="00D074CB"/>
    <w:rsid w:val="00D07532"/>
    <w:rsid w:val="00D076E8"/>
    <w:rsid w:val="00D100A1"/>
    <w:rsid w:val="00D1278C"/>
    <w:rsid w:val="00D12BAF"/>
    <w:rsid w:val="00D12DFC"/>
    <w:rsid w:val="00D1341A"/>
    <w:rsid w:val="00D14444"/>
    <w:rsid w:val="00D14A4E"/>
    <w:rsid w:val="00D15A6D"/>
    <w:rsid w:val="00D15F68"/>
    <w:rsid w:val="00D164B1"/>
    <w:rsid w:val="00D16D48"/>
    <w:rsid w:val="00D1736A"/>
    <w:rsid w:val="00D173D4"/>
    <w:rsid w:val="00D175CD"/>
    <w:rsid w:val="00D17B64"/>
    <w:rsid w:val="00D20E87"/>
    <w:rsid w:val="00D217D4"/>
    <w:rsid w:val="00D22267"/>
    <w:rsid w:val="00D22898"/>
    <w:rsid w:val="00D22A04"/>
    <w:rsid w:val="00D230B6"/>
    <w:rsid w:val="00D23CB8"/>
    <w:rsid w:val="00D2428E"/>
    <w:rsid w:val="00D242BE"/>
    <w:rsid w:val="00D255E2"/>
    <w:rsid w:val="00D26AD5"/>
    <w:rsid w:val="00D26B94"/>
    <w:rsid w:val="00D27332"/>
    <w:rsid w:val="00D30C1B"/>
    <w:rsid w:val="00D30E2D"/>
    <w:rsid w:val="00D3117F"/>
    <w:rsid w:val="00D34386"/>
    <w:rsid w:val="00D34CAE"/>
    <w:rsid w:val="00D35A39"/>
    <w:rsid w:val="00D3694B"/>
    <w:rsid w:val="00D369C8"/>
    <w:rsid w:val="00D36DA9"/>
    <w:rsid w:val="00D37595"/>
    <w:rsid w:val="00D40F50"/>
    <w:rsid w:val="00D42E57"/>
    <w:rsid w:val="00D4387F"/>
    <w:rsid w:val="00D43B4E"/>
    <w:rsid w:val="00D44386"/>
    <w:rsid w:val="00D4478D"/>
    <w:rsid w:val="00D4499F"/>
    <w:rsid w:val="00D44B42"/>
    <w:rsid w:val="00D44C83"/>
    <w:rsid w:val="00D450B6"/>
    <w:rsid w:val="00D4528C"/>
    <w:rsid w:val="00D51281"/>
    <w:rsid w:val="00D523AC"/>
    <w:rsid w:val="00D537D5"/>
    <w:rsid w:val="00D539F8"/>
    <w:rsid w:val="00D53C64"/>
    <w:rsid w:val="00D5467F"/>
    <w:rsid w:val="00D54F36"/>
    <w:rsid w:val="00D54FEB"/>
    <w:rsid w:val="00D55D7C"/>
    <w:rsid w:val="00D562B3"/>
    <w:rsid w:val="00D57F95"/>
    <w:rsid w:val="00D602E4"/>
    <w:rsid w:val="00D60AB8"/>
    <w:rsid w:val="00D61C1D"/>
    <w:rsid w:val="00D62A67"/>
    <w:rsid w:val="00D63209"/>
    <w:rsid w:val="00D6389C"/>
    <w:rsid w:val="00D63B19"/>
    <w:rsid w:val="00D6463C"/>
    <w:rsid w:val="00D64802"/>
    <w:rsid w:val="00D64BC2"/>
    <w:rsid w:val="00D64CB3"/>
    <w:rsid w:val="00D65127"/>
    <w:rsid w:val="00D676ED"/>
    <w:rsid w:val="00D70655"/>
    <w:rsid w:val="00D70DC1"/>
    <w:rsid w:val="00D71FE9"/>
    <w:rsid w:val="00D725C0"/>
    <w:rsid w:val="00D73498"/>
    <w:rsid w:val="00D75C27"/>
    <w:rsid w:val="00D77D54"/>
    <w:rsid w:val="00D8373E"/>
    <w:rsid w:val="00D83E78"/>
    <w:rsid w:val="00D83EC2"/>
    <w:rsid w:val="00D83F8C"/>
    <w:rsid w:val="00D8494A"/>
    <w:rsid w:val="00D84E34"/>
    <w:rsid w:val="00D85C3F"/>
    <w:rsid w:val="00D8714D"/>
    <w:rsid w:val="00D87689"/>
    <w:rsid w:val="00D8782B"/>
    <w:rsid w:val="00D913BC"/>
    <w:rsid w:val="00D92B92"/>
    <w:rsid w:val="00D9367D"/>
    <w:rsid w:val="00D94719"/>
    <w:rsid w:val="00D94F47"/>
    <w:rsid w:val="00D9562C"/>
    <w:rsid w:val="00D967B2"/>
    <w:rsid w:val="00D96A63"/>
    <w:rsid w:val="00D96D08"/>
    <w:rsid w:val="00DA100A"/>
    <w:rsid w:val="00DA14AE"/>
    <w:rsid w:val="00DA182E"/>
    <w:rsid w:val="00DA21F6"/>
    <w:rsid w:val="00DA310C"/>
    <w:rsid w:val="00DA3BA1"/>
    <w:rsid w:val="00DA3DCF"/>
    <w:rsid w:val="00DA43F0"/>
    <w:rsid w:val="00DA6562"/>
    <w:rsid w:val="00DA6C40"/>
    <w:rsid w:val="00DA7801"/>
    <w:rsid w:val="00DB01ED"/>
    <w:rsid w:val="00DB06CD"/>
    <w:rsid w:val="00DB1C3E"/>
    <w:rsid w:val="00DB1F2B"/>
    <w:rsid w:val="00DB341C"/>
    <w:rsid w:val="00DB3B12"/>
    <w:rsid w:val="00DB3FAC"/>
    <w:rsid w:val="00DB426A"/>
    <w:rsid w:val="00DB4913"/>
    <w:rsid w:val="00DB5819"/>
    <w:rsid w:val="00DB5C42"/>
    <w:rsid w:val="00DB5CDD"/>
    <w:rsid w:val="00DB663D"/>
    <w:rsid w:val="00DB695B"/>
    <w:rsid w:val="00DB71B6"/>
    <w:rsid w:val="00DB796E"/>
    <w:rsid w:val="00DB7F40"/>
    <w:rsid w:val="00DC1820"/>
    <w:rsid w:val="00DC19AF"/>
    <w:rsid w:val="00DC1B40"/>
    <w:rsid w:val="00DC1BCD"/>
    <w:rsid w:val="00DC39EE"/>
    <w:rsid w:val="00DC4884"/>
    <w:rsid w:val="00DC4AD7"/>
    <w:rsid w:val="00DC5301"/>
    <w:rsid w:val="00DC55D6"/>
    <w:rsid w:val="00DC61A0"/>
    <w:rsid w:val="00DC73BD"/>
    <w:rsid w:val="00DD0339"/>
    <w:rsid w:val="00DD0810"/>
    <w:rsid w:val="00DD092D"/>
    <w:rsid w:val="00DD0AC3"/>
    <w:rsid w:val="00DD159B"/>
    <w:rsid w:val="00DD2218"/>
    <w:rsid w:val="00DD22BF"/>
    <w:rsid w:val="00DD233E"/>
    <w:rsid w:val="00DD38DB"/>
    <w:rsid w:val="00DD3C0D"/>
    <w:rsid w:val="00DD3FD5"/>
    <w:rsid w:val="00DD5A96"/>
    <w:rsid w:val="00DD60E3"/>
    <w:rsid w:val="00DD61AF"/>
    <w:rsid w:val="00DD793E"/>
    <w:rsid w:val="00DD7F67"/>
    <w:rsid w:val="00DE070B"/>
    <w:rsid w:val="00DE0D43"/>
    <w:rsid w:val="00DE1724"/>
    <w:rsid w:val="00DE235A"/>
    <w:rsid w:val="00DE2868"/>
    <w:rsid w:val="00DE4200"/>
    <w:rsid w:val="00DE445A"/>
    <w:rsid w:val="00DE4C18"/>
    <w:rsid w:val="00DE5CF4"/>
    <w:rsid w:val="00DE60BA"/>
    <w:rsid w:val="00DE6886"/>
    <w:rsid w:val="00DE6AD2"/>
    <w:rsid w:val="00DE6B9E"/>
    <w:rsid w:val="00DF0789"/>
    <w:rsid w:val="00DF2012"/>
    <w:rsid w:val="00DF2CD3"/>
    <w:rsid w:val="00DF38B2"/>
    <w:rsid w:val="00DF3C44"/>
    <w:rsid w:val="00DF435D"/>
    <w:rsid w:val="00DF5CED"/>
    <w:rsid w:val="00DF637B"/>
    <w:rsid w:val="00DF69C8"/>
    <w:rsid w:val="00DF72B5"/>
    <w:rsid w:val="00DF7A58"/>
    <w:rsid w:val="00E008C0"/>
    <w:rsid w:val="00E00BAF"/>
    <w:rsid w:val="00E00BF7"/>
    <w:rsid w:val="00E00D3D"/>
    <w:rsid w:val="00E019C7"/>
    <w:rsid w:val="00E02AC9"/>
    <w:rsid w:val="00E03219"/>
    <w:rsid w:val="00E045B5"/>
    <w:rsid w:val="00E04E9B"/>
    <w:rsid w:val="00E067F3"/>
    <w:rsid w:val="00E0741E"/>
    <w:rsid w:val="00E10BD1"/>
    <w:rsid w:val="00E11EEE"/>
    <w:rsid w:val="00E12BEC"/>
    <w:rsid w:val="00E1311F"/>
    <w:rsid w:val="00E14125"/>
    <w:rsid w:val="00E152D5"/>
    <w:rsid w:val="00E15BED"/>
    <w:rsid w:val="00E15E86"/>
    <w:rsid w:val="00E162FF"/>
    <w:rsid w:val="00E169A8"/>
    <w:rsid w:val="00E17E6C"/>
    <w:rsid w:val="00E20B50"/>
    <w:rsid w:val="00E2199E"/>
    <w:rsid w:val="00E22A63"/>
    <w:rsid w:val="00E22AF5"/>
    <w:rsid w:val="00E22BB1"/>
    <w:rsid w:val="00E23548"/>
    <w:rsid w:val="00E23858"/>
    <w:rsid w:val="00E240EB"/>
    <w:rsid w:val="00E24AAB"/>
    <w:rsid w:val="00E24BFE"/>
    <w:rsid w:val="00E24E99"/>
    <w:rsid w:val="00E253EF"/>
    <w:rsid w:val="00E25E4F"/>
    <w:rsid w:val="00E26C9F"/>
    <w:rsid w:val="00E31C36"/>
    <w:rsid w:val="00E31F9B"/>
    <w:rsid w:val="00E3290D"/>
    <w:rsid w:val="00E32BD7"/>
    <w:rsid w:val="00E348C0"/>
    <w:rsid w:val="00E3522D"/>
    <w:rsid w:val="00E356CC"/>
    <w:rsid w:val="00E37729"/>
    <w:rsid w:val="00E403B5"/>
    <w:rsid w:val="00E414FF"/>
    <w:rsid w:val="00E42771"/>
    <w:rsid w:val="00E42BB1"/>
    <w:rsid w:val="00E456FA"/>
    <w:rsid w:val="00E459C5"/>
    <w:rsid w:val="00E45AEC"/>
    <w:rsid w:val="00E45C5A"/>
    <w:rsid w:val="00E50C87"/>
    <w:rsid w:val="00E52139"/>
    <w:rsid w:val="00E52373"/>
    <w:rsid w:val="00E5297C"/>
    <w:rsid w:val="00E535DB"/>
    <w:rsid w:val="00E54176"/>
    <w:rsid w:val="00E545FE"/>
    <w:rsid w:val="00E551A8"/>
    <w:rsid w:val="00E5580E"/>
    <w:rsid w:val="00E55EEF"/>
    <w:rsid w:val="00E55FCC"/>
    <w:rsid w:val="00E56300"/>
    <w:rsid w:val="00E56798"/>
    <w:rsid w:val="00E573C5"/>
    <w:rsid w:val="00E61F20"/>
    <w:rsid w:val="00E62D21"/>
    <w:rsid w:val="00E62F87"/>
    <w:rsid w:val="00E635C4"/>
    <w:rsid w:val="00E640A5"/>
    <w:rsid w:val="00E64282"/>
    <w:rsid w:val="00E65040"/>
    <w:rsid w:val="00E66F1B"/>
    <w:rsid w:val="00E67ACA"/>
    <w:rsid w:val="00E67FC6"/>
    <w:rsid w:val="00E70243"/>
    <w:rsid w:val="00E7133D"/>
    <w:rsid w:val="00E71DAA"/>
    <w:rsid w:val="00E72F06"/>
    <w:rsid w:val="00E737D8"/>
    <w:rsid w:val="00E73A04"/>
    <w:rsid w:val="00E75866"/>
    <w:rsid w:val="00E75B0B"/>
    <w:rsid w:val="00E75C7B"/>
    <w:rsid w:val="00E7646A"/>
    <w:rsid w:val="00E80192"/>
    <w:rsid w:val="00E81672"/>
    <w:rsid w:val="00E81678"/>
    <w:rsid w:val="00E816D9"/>
    <w:rsid w:val="00E819ED"/>
    <w:rsid w:val="00E832A7"/>
    <w:rsid w:val="00E838A4"/>
    <w:rsid w:val="00E84B46"/>
    <w:rsid w:val="00E85B92"/>
    <w:rsid w:val="00E85FA2"/>
    <w:rsid w:val="00E87A6C"/>
    <w:rsid w:val="00E87BFF"/>
    <w:rsid w:val="00E87D12"/>
    <w:rsid w:val="00E9075D"/>
    <w:rsid w:val="00E91163"/>
    <w:rsid w:val="00E915F2"/>
    <w:rsid w:val="00E93B69"/>
    <w:rsid w:val="00E93C2E"/>
    <w:rsid w:val="00E9475F"/>
    <w:rsid w:val="00E94AF6"/>
    <w:rsid w:val="00E952E8"/>
    <w:rsid w:val="00E95540"/>
    <w:rsid w:val="00E95D50"/>
    <w:rsid w:val="00E96431"/>
    <w:rsid w:val="00E96DD6"/>
    <w:rsid w:val="00E96FB9"/>
    <w:rsid w:val="00E97FAE"/>
    <w:rsid w:val="00EA0177"/>
    <w:rsid w:val="00EA01F0"/>
    <w:rsid w:val="00EA02F8"/>
    <w:rsid w:val="00EA1186"/>
    <w:rsid w:val="00EA1417"/>
    <w:rsid w:val="00EA1820"/>
    <w:rsid w:val="00EA2180"/>
    <w:rsid w:val="00EA2C0E"/>
    <w:rsid w:val="00EA33F7"/>
    <w:rsid w:val="00EA3DBE"/>
    <w:rsid w:val="00EA4520"/>
    <w:rsid w:val="00EA45FB"/>
    <w:rsid w:val="00EA4EC1"/>
    <w:rsid w:val="00EA599F"/>
    <w:rsid w:val="00EA6497"/>
    <w:rsid w:val="00EA719A"/>
    <w:rsid w:val="00EA7AD7"/>
    <w:rsid w:val="00EB04BE"/>
    <w:rsid w:val="00EB05E7"/>
    <w:rsid w:val="00EB08F2"/>
    <w:rsid w:val="00EB0B8E"/>
    <w:rsid w:val="00EB1075"/>
    <w:rsid w:val="00EB13B8"/>
    <w:rsid w:val="00EB18FF"/>
    <w:rsid w:val="00EB1E90"/>
    <w:rsid w:val="00EB2820"/>
    <w:rsid w:val="00EB2D42"/>
    <w:rsid w:val="00EB38EC"/>
    <w:rsid w:val="00EB4357"/>
    <w:rsid w:val="00EB4BDD"/>
    <w:rsid w:val="00EB5DA7"/>
    <w:rsid w:val="00EB7255"/>
    <w:rsid w:val="00EC04E1"/>
    <w:rsid w:val="00EC106D"/>
    <w:rsid w:val="00EC16AF"/>
    <w:rsid w:val="00EC1DAB"/>
    <w:rsid w:val="00EC29D6"/>
    <w:rsid w:val="00EC2B2A"/>
    <w:rsid w:val="00EC4044"/>
    <w:rsid w:val="00EC417F"/>
    <w:rsid w:val="00EC58D5"/>
    <w:rsid w:val="00EC61D9"/>
    <w:rsid w:val="00EC727B"/>
    <w:rsid w:val="00EC753F"/>
    <w:rsid w:val="00ED0DBE"/>
    <w:rsid w:val="00ED2E1A"/>
    <w:rsid w:val="00ED339D"/>
    <w:rsid w:val="00ED53C7"/>
    <w:rsid w:val="00ED5B16"/>
    <w:rsid w:val="00ED5B33"/>
    <w:rsid w:val="00ED5EB4"/>
    <w:rsid w:val="00ED6108"/>
    <w:rsid w:val="00ED718F"/>
    <w:rsid w:val="00EE0ABE"/>
    <w:rsid w:val="00EE0C10"/>
    <w:rsid w:val="00EE1EA4"/>
    <w:rsid w:val="00EE21BD"/>
    <w:rsid w:val="00EE3158"/>
    <w:rsid w:val="00EE34B8"/>
    <w:rsid w:val="00EE3CB8"/>
    <w:rsid w:val="00EE3EB8"/>
    <w:rsid w:val="00EE4E88"/>
    <w:rsid w:val="00EE4F62"/>
    <w:rsid w:val="00EE508D"/>
    <w:rsid w:val="00EE50C7"/>
    <w:rsid w:val="00EE6A38"/>
    <w:rsid w:val="00EE6E9C"/>
    <w:rsid w:val="00EE739C"/>
    <w:rsid w:val="00EE7670"/>
    <w:rsid w:val="00EE77AC"/>
    <w:rsid w:val="00EF066F"/>
    <w:rsid w:val="00EF079A"/>
    <w:rsid w:val="00EF0872"/>
    <w:rsid w:val="00EF0E33"/>
    <w:rsid w:val="00EF0F08"/>
    <w:rsid w:val="00EF126B"/>
    <w:rsid w:val="00EF248C"/>
    <w:rsid w:val="00EF25CA"/>
    <w:rsid w:val="00EF2B08"/>
    <w:rsid w:val="00EF2E8A"/>
    <w:rsid w:val="00EF4972"/>
    <w:rsid w:val="00EF5513"/>
    <w:rsid w:val="00EF599B"/>
    <w:rsid w:val="00EF6FD3"/>
    <w:rsid w:val="00EF7358"/>
    <w:rsid w:val="00EF7769"/>
    <w:rsid w:val="00F0194C"/>
    <w:rsid w:val="00F01B33"/>
    <w:rsid w:val="00F01C31"/>
    <w:rsid w:val="00F02A17"/>
    <w:rsid w:val="00F02F2B"/>
    <w:rsid w:val="00F04B89"/>
    <w:rsid w:val="00F05983"/>
    <w:rsid w:val="00F069A0"/>
    <w:rsid w:val="00F06FDE"/>
    <w:rsid w:val="00F07612"/>
    <w:rsid w:val="00F102F4"/>
    <w:rsid w:val="00F11248"/>
    <w:rsid w:val="00F113A1"/>
    <w:rsid w:val="00F12EF4"/>
    <w:rsid w:val="00F13000"/>
    <w:rsid w:val="00F130B5"/>
    <w:rsid w:val="00F13F1D"/>
    <w:rsid w:val="00F1475D"/>
    <w:rsid w:val="00F1542A"/>
    <w:rsid w:val="00F1569F"/>
    <w:rsid w:val="00F2002A"/>
    <w:rsid w:val="00F20775"/>
    <w:rsid w:val="00F22AE6"/>
    <w:rsid w:val="00F22E66"/>
    <w:rsid w:val="00F2323C"/>
    <w:rsid w:val="00F23464"/>
    <w:rsid w:val="00F234B6"/>
    <w:rsid w:val="00F2474E"/>
    <w:rsid w:val="00F24828"/>
    <w:rsid w:val="00F27C1B"/>
    <w:rsid w:val="00F30B37"/>
    <w:rsid w:val="00F316C0"/>
    <w:rsid w:val="00F32981"/>
    <w:rsid w:val="00F32B29"/>
    <w:rsid w:val="00F3325D"/>
    <w:rsid w:val="00F3368A"/>
    <w:rsid w:val="00F34280"/>
    <w:rsid w:val="00F34E3C"/>
    <w:rsid w:val="00F354C8"/>
    <w:rsid w:val="00F35977"/>
    <w:rsid w:val="00F359DD"/>
    <w:rsid w:val="00F3602C"/>
    <w:rsid w:val="00F36691"/>
    <w:rsid w:val="00F3685E"/>
    <w:rsid w:val="00F37040"/>
    <w:rsid w:val="00F4029A"/>
    <w:rsid w:val="00F40975"/>
    <w:rsid w:val="00F41DD5"/>
    <w:rsid w:val="00F421FB"/>
    <w:rsid w:val="00F42208"/>
    <w:rsid w:val="00F427E3"/>
    <w:rsid w:val="00F44B61"/>
    <w:rsid w:val="00F44FCC"/>
    <w:rsid w:val="00F45113"/>
    <w:rsid w:val="00F454C2"/>
    <w:rsid w:val="00F4677D"/>
    <w:rsid w:val="00F4729F"/>
    <w:rsid w:val="00F51CFE"/>
    <w:rsid w:val="00F52FEE"/>
    <w:rsid w:val="00F54561"/>
    <w:rsid w:val="00F5522D"/>
    <w:rsid w:val="00F55826"/>
    <w:rsid w:val="00F55CBB"/>
    <w:rsid w:val="00F608C8"/>
    <w:rsid w:val="00F61099"/>
    <w:rsid w:val="00F61D4E"/>
    <w:rsid w:val="00F6297A"/>
    <w:rsid w:val="00F65053"/>
    <w:rsid w:val="00F653DE"/>
    <w:rsid w:val="00F6562F"/>
    <w:rsid w:val="00F65AF4"/>
    <w:rsid w:val="00F65C53"/>
    <w:rsid w:val="00F667BB"/>
    <w:rsid w:val="00F70AEF"/>
    <w:rsid w:val="00F713CF"/>
    <w:rsid w:val="00F716A4"/>
    <w:rsid w:val="00F72DA9"/>
    <w:rsid w:val="00F72ED1"/>
    <w:rsid w:val="00F730C8"/>
    <w:rsid w:val="00F73AC7"/>
    <w:rsid w:val="00F73E7E"/>
    <w:rsid w:val="00F74AB5"/>
    <w:rsid w:val="00F80064"/>
    <w:rsid w:val="00F80A76"/>
    <w:rsid w:val="00F813FD"/>
    <w:rsid w:val="00F842FB"/>
    <w:rsid w:val="00F85418"/>
    <w:rsid w:val="00F8543B"/>
    <w:rsid w:val="00F85DE5"/>
    <w:rsid w:val="00F86212"/>
    <w:rsid w:val="00F87B83"/>
    <w:rsid w:val="00F90132"/>
    <w:rsid w:val="00F90223"/>
    <w:rsid w:val="00F9028C"/>
    <w:rsid w:val="00F90355"/>
    <w:rsid w:val="00F9071E"/>
    <w:rsid w:val="00F92161"/>
    <w:rsid w:val="00F926B1"/>
    <w:rsid w:val="00F92F8E"/>
    <w:rsid w:val="00F92FE3"/>
    <w:rsid w:val="00F941B4"/>
    <w:rsid w:val="00F9473C"/>
    <w:rsid w:val="00F958A6"/>
    <w:rsid w:val="00F959E0"/>
    <w:rsid w:val="00F96204"/>
    <w:rsid w:val="00F963D9"/>
    <w:rsid w:val="00F9786A"/>
    <w:rsid w:val="00F97D9A"/>
    <w:rsid w:val="00F97FF6"/>
    <w:rsid w:val="00FA009A"/>
    <w:rsid w:val="00FA0C67"/>
    <w:rsid w:val="00FA0F80"/>
    <w:rsid w:val="00FA169E"/>
    <w:rsid w:val="00FA1D00"/>
    <w:rsid w:val="00FA221D"/>
    <w:rsid w:val="00FA2A64"/>
    <w:rsid w:val="00FA2CD8"/>
    <w:rsid w:val="00FA3454"/>
    <w:rsid w:val="00FA39DC"/>
    <w:rsid w:val="00FA4207"/>
    <w:rsid w:val="00FA51C3"/>
    <w:rsid w:val="00FA5A51"/>
    <w:rsid w:val="00FB0358"/>
    <w:rsid w:val="00FB0C71"/>
    <w:rsid w:val="00FB0E5B"/>
    <w:rsid w:val="00FB12AC"/>
    <w:rsid w:val="00FB15FA"/>
    <w:rsid w:val="00FB1C0B"/>
    <w:rsid w:val="00FB1F46"/>
    <w:rsid w:val="00FB340B"/>
    <w:rsid w:val="00FB67ED"/>
    <w:rsid w:val="00FB6F5B"/>
    <w:rsid w:val="00FB7C51"/>
    <w:rsid w:val="00FC1B73"/>
    <w:rsid w:val="00FC279F"/>
    <w:rsid w:val="00FC2D7B"/>
    <w:rsid w:val="00FC2F26"/>
    <w:rsid w:val="00FC48E1"/>
    <w:rsid w:val="00FC4CDD"/>
    <w:rsid w:val="00FC511E"/>
    <w:rsid w:val="00FC5223"/>
    <w:rsid w:val="00FC5360"/>
    <w:rsid w:val="00FC5501"/>
    <w:rsid w:val="00FC5953"/>
    <w:rsid w:val="00FC7861"/>
    <w:rsid w:val="00FC7A6B"/>
    <w:rsid w:val="00FD08EE"/>
    <w:rsid w:val="00FD0D92"/>
    <w:rsid w:val="00FD20BD"/>
    <w:rsid w:val="00FD34AD"/>
    <w:rsid w:val="00FD35B3"/>
    <w:rsid w:val="00FD3E4E"/>
    <w:rsid w:val="00FD4083"/>
    <w:rsid w:val="00FD47D5"/>
    <w:rsid w:val="00FD4DDC"/>
    <w:rsid w:val="00FD5352"/>
    <w:rsid w:val="00FD6665"/>
    <w:rsid w:val="00FD6CEB"/>
    <w:rsid w:val="00FD6DCB"/>
    <w:rsid w:val="00FD6E7A"/>
    <w:rsid w:val="00FD707F"/>
    <w:rsid w:val="00FD7468"/>
    <w:rsid w:val="00FD7B9F"/>
    <w:rsid w:val="00FD7C21"/>
    <w:rsid w:val="00FE0716"/>
    <w:rsid w:val="00FE1A01"/>
    <w:rsid w:val="00FE2398"/>
    <w:rsid w:val="00FE23BE"/>
    <w:rsid w:val="00FE3713"/>
    <w:rsid w:val="00FE408E"/>
    <w:rsid w:val="00FE416B"/>
    <w:rsid w:val="00FE4BCF"/>
    <w:rsid w:val="00FE5182"/>
    <w:rsid w:val="00FE5602"/>
    <w:rsid w:val="00FE5AAA"/>
    <w:rsid w:val="00FE5C98"/>
    <w:rsid w:val="00FE6128"/>
    <w:rsid w:val="00FE6263"/>
    <w:rsid w:val="00FE62AF"/>
    <w:rsid w:val="00FE6A9D"/>
    <w:rsid w:val="00FE6C6F"/>
    <w:rsid w:val="00FF0E4A"/>
    <w:rsid w:val="00FF16C1"/>
    <w:rsid w:val="00FF231B"/>
    <w:rsid w:val="00FF2B82"/>
    <w:rsid w:val="00FF3731"/>
    <w:rsid w:val="00FF4299"/>
    <w:rsid w:val="00FF4544"/>
    <w:rsid w:val="00FF49F0"/>
    <w:rsid w:val="00FF562F"/>
    <w:rsid w:val="00FF6344"/>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A83512"/>
  <w15:docId w15:val="{52A8C208-BDBF-4893-BEFC-C8081F50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7A02B1"/>
    <w:pPr>
      <w:spacing w:before="2000" w:after="360"/>
      <w:jc w:val="right"/>
      <w:outlineLvl w:val="0"/>
    </w:pPr>
    <w:rPr>
      <w:color w:val="264F90"/>
      <w:sz w:val="40"/>
      <w:szCs w:val="40"/>
    </w:rPr>
  </w:style>
  <w:style w:type="paragraph" w:styleId="Heading2">
    <w:name w:val="heading 2"/>
    <w:basedOn w:val="Normal"/>
    <w:next w:val="Normal"/>
    <w:link w:val="Heading2Char"/>
    <w:autoRedefine/>
    <w:qFormat/>
    <w:rsid w:val="009668F6"/>
    <w:pPr>
      <w:keepNext/>
      <w:numPr>
        <w:numId w:val="11"/>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Id w:val="8"/>
      </w:numPr>
      <w:outlineLvl w:val="2"/>
    </w:pPr>
    <w:rPr>
      <w:rFonts w:cs="Arial"/>
      <w:b/>
      <w:sz w:val="24"/>
    </w:rPr>
  </w:style>
  <w:style w:type="paragraph" w:styleId="Heading4">
    <w:name w:val="heading 4"/>
    <w:basedOn w:val="Heading3"/>
    <w:next w:val="Normal"/>
    <w:link w:val="Heading4Char"/>
    <w:autoRedefine/>
    <w:qFormat/>
    <w:rsid w:val="00E00BF7"/>
    <w:pPr>
      <w:numPr>
        <w:ilvl w:val="2"/>
        <w:numId w:val="11"/>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EA2C0E"/>
    <w:pPr>
      <w:tabs>
        <w:tab w:val="left" w:pos="4590"/>
        <w:tab w:val="right" w:pos="9450"/>
      </w:tabs>
      <w:spacing w:after="40" w:line="220" w:lineRule="exact"/>
      <w:ind w:left="142" w:right="187"/>
    </w:pPr>
    <w:rPr>
      <w:sz w:val="16"/>
    </w:rPr>
  </w:style>
  <w:style w:type="character" w:customStyle="1" w:styleId="FootnoteTextChar1">
    <w:name w:val="Footnote Text Char1"/>
    <w:basedOn w:val="DefaultParagraphFont"/>
    <w:link w:val="FootnoteText"/>
    <w:uiPriority w:val="97"/>
    <w:rsid w:val="00EA2C0E"/>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7A02B1"/>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7"/>
      </w:numPr>
      <w:spacing w:after="80"/>
    </w:pPr>
    <w:rPr>
      <w:iCs/>
    </w:rPr>
  </w:style>
  <w:style w:type="character" w:customStyle="1" w:styleId="Heading2Char">
    <w:name w:val="Heading 2 Char"/>
    <w:basedOn w:val="DefaultParagraphFont"/>
    <w:link w:val="Heading2"/>
    <w:rsid w:val="009668F6"/>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7"/>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paragraph" w:styleId="EndnoteText">
    <w:name w:val="endnote text"/>
    <w:basedOn w:val="Normal"/>
    <w:link w:val="EndnoteTextChar"/>
    <w:semiHidden/>
    <w:unhideWhenUsed/>
    <w:rsid w:val="007835DB"/>
    <w:pPr>
      <w:spacing w:before="0" w:after="0" w:line="240" w:lineRule="auto"/>
    </w:pPr>
  </w:style>
  <w:style w:type="character" w:customStyle="1" w:styleId="EndnoteTextChar">
    <w:name w:val="Endnote Text Char"/>
    <w:basedOn w:val="DefaultParagraphFont"/>
    <w:link w:val="EndnoteText"/>
    <w:semiHidden/>
    <w:rsid w:val="007835DB"/>
  </w:style>
  <w:style w:type="character" w:styleId="EndnoteReference">
    <w:name w:val="endnote reference"/>
    <w:basedOn w:val="DefaultParagraphFont"/>
    <w:semiHidden/>
    <w:unhideWhenUsed/>
    <w:rsid w:val="007835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pport@communitygrants.gov.au" TargetMode="External"/><Relationship Id="rId18" Type="http://schemas.openxmlformats.org/officeDocument/2006/relationships/hyperlink" Target="http://www.grants.gov.au/" TargetMode="External"/><Relationship Id="rId26" Type="http://schemas.openxmlformats.org/officeDocument/2006/relationships/hyperlink" Target="mailto:support@communitygrants.gov.au" TargetMode="External"/><Relationship Id="rId39" Type="http://schemas.openxmlformats.org/officeDocument/2006/relationships/hyperlink" Target="http://www.ombudsman.gov.au/" TargetMode="External"/><Relationship Id="rId21" Type="http://schemas.openxmlformats.org/officeDocument/2006/relationships/hyperlink" Target="https://www.grants.gov.au/?event=public.home" TargetMode="External"/><Relationship Id="rId34" Type="http://schemas.openxmlformats.org/officeDocument/2006/relationships/hyperlink" Target="http://www.grants.gov.au/" TargetMode="External"/><Relationship Id="rId42" Type="http://schemas.openxmlformats.org/officeDocument/2006/relationships/hyperlink" Target="http://www.apsc.gov.au/publications-and-media/current-publications/aps-values-and-code-of-conduct-in-practice/conflict-of-interest" TargetMode="External"/><Relationship Id="rId47" Type="http://schemas.openxmlformats.org/officeDocument/2006/relationships/hyperlink" Target="https://www.oaic.gov.au/privacy-law/privacy-act/australian-privacy-principles" TargetMode="External"/><Relationship Id="rId50" Type="http://schemas.openxmlformats.org/officeDocument/2006/relationships/hyperlink" Target="mailto:foi@dss.gov.au" TargetMode="External"/><Relationship Id="rId55" Type="http://schemas.openxmlformats.org/officeDocument/2006/relationships/hyperlink" Target="https://www.budget.gov.au/2018-19/content/pbs/index.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inance.gov.au/sites/default/files/commonwealth-grants-rules-and-guidelines.pdf" TargetMode="External"/><Relationship Id="rId25" Type="http://schemas.openxmlformats.org/officeDocument/2006/relationships/hyperlink" Target="http://www8.austlii.edu.au/cgi-bin/viewdoc/au/legis/cth/consol_act/cca1995115/sch1.html" TargetMode="External"/><Relationship Id="rId33" Type="http://schemas.openxmlformats.org/officeDocument/2006/relationships/hyperlink" Target="https://www.ato.gov.au/" TargetMode="External"/><Relationship Id="rId38" Type="http://schemas.openxmlformats.org/officeDocument/2006/relationships/hyperlink" Target="https://www.communitygrants.gov.au/" TargetMode="External"/><Relationship Id="rId46" Type="http://schemas.openxmlformats.org/officeDocument/2006/relationships/hyperlink" Target="https://www.legislation.gov.au/Details/C2014C00076"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finance.gov.au/sites/default/files/commonwealth-grants-rules-and-guidelines.pdf" TargetMode="External"/><Relationship Id="rId29" Type="http://schemas.openxmlformats.org/officeDocument/2006/relationships/hyperlink" Target="http://www.grants.gov.au/" TargetMode="External"/><Relationship Id="rId41" Type="http://schemas.openxmlformats.org/officeDocument/2006/relationships/hyperlink" Target="http://www.ombudsman.gov.au" TargetMode="External"/><Relationship Id="rId54" Type="http://schemas.openxmlformats.org/officeDocument/2006/relationships/hyperlink" Target="http://www.grants.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grants.gov.au/" TargetMode="External"/><Relationship Id="rId32" Type="http://schemas.openxmlformats.org/officeDocument/2006/relationships/hyperlink" Target="https://www.ato.gov.au/business/gst/in-detail/managing-gst-in-your-business/tax-invoices/recipient-created-tax-invoices/" TargetMode="External"/><Relationship Id="rId37" Type="http://schemas.openxmlformats.org/officeDocument/2006/relationships/hyperlink" Target="https://www.grants.gov.au/?event=public.GO.list" TargetMode="External"/><Relationship Id="rId40" Type="http://schemas.openxmlformats.org/officeDocument/2006/relationships/hyperlink" Target="mailto:ombudsman@ombudsman.gov.au" TargetMode="External"/><Relationship Id="rId45" Type="http://schemas.openxmlformats.org/officeDocument/2006/relationships/hyperlink" Target="https://www.communitygrants.gov.au/open-grants/how-apply/conflict-interest-policy-commonwealth-government-employee" TargetMode="External"/><Relationship Id="rId53" Type="http://schemas.openxmlformats.org/officeDocument/2006/relationships/hyperlink" Target="https://www.finance.gov.au/resource-management/pgpa-glossary/consolidated-revenue-fund/"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grants.gov.au/" TargetMode="External"/><Relationship Id="rId28" Type="http://schemas.openxmlformats.org/officeDocument/2006/relationships/hyperlink" Target="mailto:support@communitygrants.gov.au" TargetMode="External"/><Relationship Id="rId36" Type="http://schemas.openxmlformats.org/officeDocument/2006/relationships/hyperlink" Target="file://prod.protected.ind/User/user03/LLau2/insert%20link%20here" TargetMode="External"/><Relationship Id="rId49" Type="http://schemas.openxmlformats.org/officeDocument/2006/relationships/hyperlink" Target="https://www.legislation.gov.au/Series/C2004A02562" TargetMode="External"/><Relationship Id="rId57"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communitygrants.gov.au/" TargetMode="External"/><Relationship Id="rId31" Type="http://schemas.openxmlformats.org/officeDocument/2006/relationships/hyperlink" Target="https://www.ato.gov.au/Business/GST/Registering-for-GST/" TargetMode="External"/><Relationship Id="rId44" Type="http://schemas.openxmlformats.org/officeDocument/2006/relationships/hyperlink" Target="https://www.legislation.gov.au/Series/C2004A00538" TargetMode="External"/><Relationship Id="rId52" Type="http://schemas.openxmlformats.org/officeDocument/2006/relationships/hyperlink" Target="https://www.finance.gov.au/sites/default/files/commonwealth-grants-rules-and-guidelines.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communitygrants.gov.au/" TargetMode="External"/><Relationship Id="rId27" Type="http://schemas.openxmlformats.org/officeDocument/2006/relationships/hyperlink" Target="mailto:support@communitygrants.gov.au" TargetMode="External"/><Relationship Id="rId30" Type="http://schemas.openxmlformats.org/officeDocument/2006/relationships/hyperlink" Target="https://www.communitygrants.gov.au/" TargetMode="External"/><Relationship Id="rId35" Type="http://schemas.openxmlformats.org/officeDocument/2006/relationships/hyperlink" Target="http://cgrgs/" TargetMode="External"/><Relationship Id="rId43" Type="http://schemas.openxmlformats.org/officeDocument/2006/relationships/hyperlink" Target="http://www8.austlii.edu.au/cgi-bin/viewdoc/au/legis/cth/consol_act/psa1999152/s13.html" TargetMode="External"/><Relationship Id="rId48" Type="http://schemas.openxmlformats.org/officeDocument/2006/relationships/hyperlink" Target="http://www.grants.gov.au/" TargetMode="External"/><Relationship Id="rId56"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yperlink" Target="http://www.finance.gov.au/resource-management/pgpa-legislation-rules-and-associated-instruments/" TargetMode="Externa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Business Grants Hub</TermName>
          <TermId xmlns="http://schemas.microsoft.com/office/infopath/2007/PartnerControls">1ef0944f-fc0a-410e-86f5-2043b43abc96</TermId>
        </TermInfo>
        <TermInfo xmlns="http://schemas.microsoft.com/office/infopath/2007/PartnerControls">
          <TermName xmlns="http://schemas.microsoft.com/office/infopath/2007/PartnerControls">Department of Finance</TermName>
          <TermId xmlns="http://schemas.microsoft.com/office/infopath/2007/PartnerControls">3a3ebec4-99c4-4632-8356-56807d8710f5</TermId>
        </TermInfo>
      </Terms>
    </adb9bed2e36e4a93af574aeb444da63e>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83</Value>
      <Value>82</Value>
      <Value>8319</Value>
      <Value>3</Value>
      <Value>70</Value>
      <Value>222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YZXQVS7QACYM-1541955987-285</_dlc_DocId>
    <_dlc_DocIdUrl xmlns="2a251b7e-61e4-4816-a71f-b295a9ad20fb">
      <Url>http://dochub/div/ausindustry/businessfunctions/programmedesign/resources/_layouts/15/DocIdRedir.aspx?ID=YZXQVS7QACYM-1541955987-285</Url>
      <Description>YZXQVS7QACYM-1541955987-285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713BA494A802541AA6CFA6537C14A2D" ma:contentTypeVersion="13" ma:contentTypeDescription="Create a new document." ma:contentTypeScope="" ma:versionID="925709aa1740526b8597967859d1048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c2bb6c521948af5a7674be59b69ca01"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9F6E2E88-EE6C-43C6-86B9-33AC0BB14B7F}">
  <ds:schemaRefs>
    <ds:schemaRef ds:uri="http://schemas.microsoft.com/office/2006/metadata/properties"/>
    <ds:schemaRef ds:uri="http://schemas.microsoft.com/office/infopath/2007/PartnerControls"/>
    <ds:schemaRef ds:uri="2a251b7e-61e4-4816-a71f-b295a9ad20fb"/>
    <ds:schemaRef ds:uri="http://schemas.microsoft.com/sharepoint/v3"/>
  </ds:schemaRefs>
</ds:datastoreItem>
</file>

<file path=customXml/itemProps3.xml><?xml version="1.0" encoding="utf-8"?>
<ds:datastoreItem xmlns:ds="http://schemas.openxmlformats.org/officeDocument/2006/customXml" ds:itemID="{B8CC97B5-29FA-47AA-915B-84F4DDF339DA}">
  <ds:schemaRefs>
    <ds:schemaRef ds:uri="http://schemas.microsoft.com/sharepoint/events"/>
  </ds:schemaRefs>
</ds:datastoreItem>
</file>

<file path=customXml/itemProps4.xml><?xml version="1.0" encoding="utf-8"?>
<ds:datastoreItem xmlns:ds="http://schemas.openxmlformats.org/officeDocument/2006/customXml" ds:itemID="{F316FBBD-2B00-43E7-A80A-F10E2D8A2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6.xml><?xml version="1.0" encoding="utf-8"?>
<ds:datastoreItem xmlns:ds="http://schemas.openxmlformats.org/officeDocument/2006/customXml" ds:itemID="{9AF22824-F6A5-42F5-8E03-B976C48C4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8171</Words>
  <Characters>46577</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HUB MASTER TEMPLATE V1 December 2018 [Grant opportunity name] Guidelines</vt:lpstr>
    </vt:vector>
  </TitlesOfParts>
  <Company>Industry</Company>
  <LinksUpToDate>false</LinksUpToDate>
  <CharactersWithSpaces>54639</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MASTER TEMPLATE V1 December 2018 [Grant opportunity name] Guidelines</dc:title>
  <dc:subject/>
  <dc:creator>BOTTCHER, Sarah</dc:creator>
  <cp:keywords/>
  <dc:description/>
  <cp:lastModifiedBy>DONATH, Kristen</cp:lastModifiedBy>
  <cp:revision>3</cp:revision>
  <cp:lastPrinted>2019-03-14T03:13:00Z</cp:lastPrinted>
  <dcterms:created xsi:type="dcterms:W3CDTF">2019-03-27T04:11:00Z</dcterms:created>
  <dcterms:modified xsi:type="dcterms:W3CDTF">2019-03-27T05:13:00Z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0x0101006713BA494A802541AA6CFA6537C14A2D</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ies>
</file>